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7CC45D" w14:textId="77777777" w:rsidR="00A37323" w:rsidRPr="00800060" w:rsidRDefault="00800060" w:rsidP="005A6BE0">
      <w:pPr>
        <w:rPr>
          <w:rFonts w:ascii="Arial" w:eastAsia="Arial Unicode MS" w:hAnsi="Arial" w:cs="Arial"/>
          <w:sz w:val="22"/>
          <w:szCs w:val="22"/>
        </w:rPr>
      </w:pPr>
      <w:r w:rsidRPr="00800060">
        <w:rPr>
          <w:rFonts w:ascii="Arial" w:eastAsia="Arial Unicode MS" w:hAnsi="Arial" w:cs="Arial"/>
          <w:sz w:val="22"/>
          <w:szCs w:val="22"/>
        </w:rPr>
        <w:pict w14:anchorId="5E90AD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7" o:title="bd21390_"/>
          </v:shape>
        </w:pict>
      </w:r>
    </w:p>
    <w:p w14:paraId="3485D59D" w14:textId="77777777" w:rsidR="00A37323" w:rsidRPr="00800060" w:rsidRDefault="00A37323">
      <w:pPr>
        <w:rPr>
          <w:rFonts w:ascii="Arial" w:eastAsia="Arial Unicode MS" w:hAnsi="Arial" w:cs="Arial"/>
          <w:sz w:val="22"/>
          <w:szCs w:val="22"/>
        </w:rPr>
      </w:pPr>
    </w:p>
    <w:p w14:paraId="2B76EB35" w14:textId="3D1E12DB" w:rsidR="003618AF" w:rsidRPr="00800060" w:rsidRDefault="00ED63D8">
      <w:pPr>
        <w:rPr>
          <w:rFonts w:ascii="Arial" w:eastAsia="Arial Unicode MS" w:hAnsi="Arial" w:cs="Arial"/>
          <w:b/>
          <w:bCs/>
          <w:color w:val="006782"/>
          <w:sz w:val="22"/>
          <w:szCs w:val="22"/>
        </w:rPr>
      </w:pPr>
      <w:r w:rsidRPr="00800060">
        <w:rPr>
          <w:rFonts w:ascii="Arial" w:eastAsia="Arial Unicode MS" w:hAnsi="Arial" w:cs="Arial"/>
          <w:b/>
          <w:bCs/>
          <w:color w:val="006782"/>
          <w:sz w:val="22"/>
          <w:szCs w:val="22"/>
        </w:rPr>
        <w:t>Programmes Executive</w:t>
      </w:r>
    </w:p>
    <w:p w14:paraId="1809C389" w14:textId="499F1086" w:rsidR="00634AD3" w:rsidRPr="00800060" w:rsidRDefault="00634AD3">
      <w:pPr>
        <w:rPr>
          <w:rFonts w:ascii="Arial" w:eastAsia="Arial Unicode MS" w:hAnsi="Arial" w:cs="Arial"/>
          <w:sz w:val="22"/>
          <w:szCs w:val="22"/>
        </w:rPr>
      </w:pPr>
    </w:p>
    <w:p w14:paraId="3E21E798" w14:textId="074D0873" w:rsidR="00634AD3" w:rsidRPr="00800060" w:rsidRDefault="00634AD3" w:rsidP="00634AD3">
      <w:pPr>
        <w:rPr>
          <w:rFonts w:ascii="Arial" w:hAnsi="Arial" w:cs="Arial"/>
          <w:sz w:val="22"/>
          <w:szCs w:val="22"/>
        </w:rPr>
      </w:pPr>
      <w:r w:rsidRPr="00800060">
        <w:rPr>
          <w:rFonts w:ascii="Arial" w:eastAsia="Arial Unicode MS" w:hAnsi="Arial" w:cs="Arial"/>
          <w:sz w:val="22"/>
          <w:szCs w:val="22"/>
        </w:rPr>
        <w:t>Focus on the Family Malaysia (FOFM) is a not-for-profit organisation established in 1997 dedic</w:t>
      </w:r>
      <w:r w:rsidR="006A2A47" w:rsidRPr="00800060">
        <w:rPr>
          <w:rFonts w:ascii="Arial" w:eastAsia="Arial Unicode MS" w:hAnsi="Arial" w:cs="Arial"/>
          <w:sz w:val="22"/>
          <w:szCs w:val="22"/>
        </w:rPr>
        <w:t>ated to helping families thrive</w:t>
      </w:r>
      <w:r w:rsidRPr="00800060">
        <w:rPr>
          <w:rFonts w:ascii="Arial" w:eastAsia="Arial Unicode MS" w:hAnsi="Arial" w:cs="Arial"/>
          <w:sz w:val="22"/>
          <w:szCs w:val="22"/>
        </w:rPr>
        <w:t xml:space="preserve">. </w:t>
      </w:r>
      <w:r w:rsidR="0054103B" w:rsidRPr="00800060">
        <w:rPr>
          <w:rFonts w:ascii="Arial" w:eastAsia="Arial Unicode MS" w:hAnsi="Arial" w:cs="Arial"/>
          <w:sz w:val="22"/>
          <w:szCs w:val="22"/>
        </w:rPr>
        <w:t>We</w:t>
      </w:r>
      <w:r w:rsidRPr="00800060">
        <w:rPr>
          <w:rFonts w:ascii="Arial" w:eastAsia="Arial Unicode MS" w:hAnsi="Arial" w:cs="Arial"/>
          <w:sz w:val="22"/>
          <w:szCs w:val="22"/>
        </w:rPr>
        <w:t xml:space="preserve"> </w:t>
      </w:r>
      <w:r w:rsidR="009D493E" w:rsidRPr="00800060">
        <w:rPr>
          <w:rFonts w:ascii="Arial" w:eastAsia="Arial Unicode MS" w:hAnsi="Arial" w:cs="Arial"/>
          <w:sz w:val="22"/>
          <w:szCs w:val="22"/>
        </w:rPr>
        <w:t>provide</w:t>
      </w:r>
      <w:r w:rsidR="006A2A47" w:rsidRPr="00800060">
        <w:rPr>
          <w:rFonts w:ascii="Arial" w:eastAsia="Arial Unicode MS" w:hAnsi="Arial" w:cs="Arial"/>
          <w:sz w:val="22"/>
          <w:szCs w:val="22"/>
        </w:rPr>
        <w:t xml:space="preserve"> relevant, reliable and reproducible programmes, </w:t>
      </w:r>
      <w:r w:rsidR="009D493E" w:rsidRPr="00800060">
        <w:rPr>
          <w:rFonts w:ascii="Arial" w:eastAsia="Arial Unicode MS" w:hAnsi="Arial" w:cs="Arial"/>
          <w:sz w:val="22"/>
          <w:szCs w:val="22"/>
        </w:rPr>
        <w:t xml:space="preserve">trusted </w:t>
      </w:r>
      <w:r w:rsidR="006A2A47" w:rsidRPr="00800060">
        <w:rPr>
          <w:rFonts w:ascii="Arial" w:eastAsia="Arial Unicode MS" w:hAnsi="Arial" w:cs="Arial"/>
          <w:sz w:val="22"/>
          <w:szCs w:val="22"/>
        </w:rPr>
        <w:t>resources</w:t>
      </w:r>
      <w:r w:rsidR="009D493E" w:rsidRPr="00800060">
        <w:rPr>
          <w:rFonts w:ascii="Arial" w:eastAsia="Arial Unicode MS" w:hAnsi="Arial" w:cs="Arial"/>
          <w:sz w:val="22"/>
          <w:szCs w:val="22"/>
        </w:rPr>
        <w:t>,</w:t>
      </w:r>
      <w:r w:rsidR="006A2A47" w:rsidRPr="00800060">
        <w:rPr>
          <w:rFonts w:ascii="Arial" w:eastAsia="Arial Unicode MS" w:hAnsi="Arial" w:cs="Arial"/>
          <w:sz w:val="22"/>
          <w:szCs w:val="22"/>
        </w:rPr>
        <w:t xml:space="preserve"> and </w:t>
      </w:r>
      <w:r w:rsidR="009D493E" w:rsidRPr="00800060">
        <w:rPr>
          <w:rFonts w:ascii="Arial" w:eastAsia="Arial Unicode MS" w:hAnsi="Arial" w:cs="Arial"/>
          <w:sz w:val="22"/>
          <w:szCs w:val="22"/>
        </w:rPr>
        <w:t xml:space="preserve">family </w:t>
      </w:r>
      <w:r w:rsidR="006A2A47" w:rsidRPr="00800060">
        <w:rPr>
          <w:rFonts w:ascii="Arial" w:eastAsia="Arial Unicode MS" w:hAnsi="Arial" w:cs="Arial"/>
          <w:sz w:val="22"/>
          <w:szCs w:val="22"/>
        </w:rPr>
        <w:t>counselling services</w:t>
      </w:r>
      <w:r w:rsidR="009D493E" w:rsidRPr="00800060">
        <w:rPr>
          <w:rFonts w:ascii="Arial" w:eastAsia="Arial Unicode MS" w:hAnsi="Arial" w:cs="Arial"/>
          <w:sz w:val="22"/>
          <w:szCs w:val="22"/>
        </w:rPr>
        <w:t xml:space="preserve"> to strengthen relationships</w:t>
      </w:r>
      <w:r w:rsidR="00372681" w:rsidRPr="00800060">
        <w:rPr>
          <w:rFonts w:ascii="Arial" w:eastAsia="Arial Unicode MS" w:hAnsi="Arial" w:cs="Arial"/>
          <w:sz w:val="22"/>
          <w:szCs w:val="22"/>
        </w:rPr>
        <w:t xml:space="preserve"> in the areas of marriage, parenting and youth. We</w:t>
      </w:r>
      <w:r w:rsidR="009D493E" w:rsidRPr="00800060">
        <w:rPr>
          <w:rFonts w:ascii="Arial" w:eastAsia="Arial Unicode MS" w:hAnsi="Arial" w:cs="Arial"/>
          <w:sz w:val="22"/>
          <w:szCs w:val="22"/>
        </w:rPr>
        <w:t xml:space="preserve"> continue to</w:t>
      </w:r>
      <w:r w:rsidR="00372681" w:rsidRPr="00800060">
        <w:rPr>
          <w:rFonts w:ascii="Arial" w:eastAsia="Arial Unicode MS" w:hAnsi="Arial" w:cs="Arial"/>
          <w:sz w:val="22"/>
          <w:szCs w:val="22"/>
        </w:rPr>
        <w:t xml:space="preserve"> </w:t>
      </w:r>
      <w:r w:rsidRPr="00800060">
        <w:rPr>
          <w:rFonts w:ascii="Arial" w:eastAsia="Arial Unicode MS" w:hAnsi="Arial" w:cs="Arial"/>
          <w:sz w:val="22"/>
          <w:szCs w:val="22"/>
        </w:rPr>
        <w:t xml:space="preserve">partner </w:t>
      </w:r>
      <w:r w:rsidR="00372681" w:rsidRPr="00800060">
        <w:rPr>
          <w:rFonts w:ascii="Arial" w:eastAsia="Arial Unicode MS" w:hAnsi="Arial" w:cs="Arial"/>
          <w:sz w:val="22"/>
          <w:szCs w:val="22"/>
        </w:rPr>
        <w:t xml:space="preserve">with </w:t>
      </w:r>
      <w:r w:rsidRPr="00800060">
        <w:rPr>
          <w:rFonts w:ascii="Arial" w:eastAsia="Arial Unicode MS" w:hAnsi="Arial" w:cs="Arial"/>
          <w:sz w:val="22"/>
          <w:szCs w:val="22"/>
        </w:rPr>
        <w:t xml:space="preserve">individuals and </w:t>
      </w:r>
      <w:r w:rsidR="006A2A47" w:rsidRPr="00800060">
        <w:rPr>
          <w:rFonts w:ascii="Arial" w:eastAsia="Arial Unicode MS" w:hAnsi="Arial" w:cs="Arial"/>
          <w:sz w:val="22"/>
          <w:szCs w:val="22"/>
        </w:rPr>
        <w:t xml:space="preserve">like-minded </w:t>
      </w:r>
      <w:r w:rsidRPr="00800060">
        <w:rPr>
          <w:rFonts w:ascii="Arial" w:eastAsia="Arial Unicode MS" w:hAnsi="Arial" w:cs="Arial"/>
          <w:sz w:val="22"/>
          <w:szCs w:val="22"/>
        </w:rPr>
        <w:t>organi</w:t>
      </w:r>
      <w:r w:rsidR="006A2A47" w:rsidRPr="00800060">
        <w:rPr>
          <w:rFonts w:ascii="Arial" w:eastAsia="Arial Unicode MS" w:hAnsi="Arial" w:cs="Arial"/>
          <w:sz w:val="22"/>
          <w:szCs w:val="22"/>
        </w:rPr>
        <w:t>s</w:t>
      </w:r>
      <w:r w:rsidRPr="00800060">
        <w:rPr>
          <w:rFonts w:ascii="Arial" w:eastAsia="Arial Unicode MS" w:hAnsi="Arial" w:cs="Arial"/>
          <w:sz w:val="22"/>
          <w:szCs w:val="22"/>
        </w:rPr>
        <w:t xml:space="preserve">ations to </w:t>
      </w:r>
      <w:r w:rsidR="00372681" w:rsidRPr="00800060">
        <w:rPr>
          <w:rFonts w:ascii="Arial" w:eastAsia="Arial Unicode MS" w:hAnsi="Arial" w:cs="Arial"/>
          <w:sz w:val="22"/>
          <w:szCs w:val="22"/>
        </w:rPr>
        <w:t>advocate for families and reach out to the wider community.</w:t>
      </w:r>
      <w:r w:rsidR="009D493E" w:rsidRPr="00800060">
        <w:rPr>
          <w:rFonts w:ascii="Arial" w:eastAsia="Arial Unicode MS" w:hAnsi="Arial" w:cs="Arial"/>
          <w:sz w:val="22"/>
          <w:szCs w:val="22"/>
        </w:rPr>
        <w:t xml:space="preserve"> Our mission is to nurture, support, and protect time-honoured values and the institution of the family</w:t>
      </w:r>
      <w:r w:rsidR="00280F55" w:rsidRPr="00800060">
        <w:rPr>
          <w:rFonts w:ascii="Arial" w:eastAsia="Arial Unicode MS" w:hAnsi="Arial" w:cs="Arial"/>
          <w:sz w:val="22"/>
          <w:szCs w:val="22"/>
        </w:rPr>
        <w:t xml:space="preserve">, and witness </w:t>
      </w:r>
      <w:r w:rsidR="00280F55" w:rsidRPr="00800060">
        <w:rPr>
          <w:rFonts w:ascii="Arial" w:eastAsiaTheme="minorEastAsia" w:hAnsi="Arial" w:cs="Arial"/>
          <w:sz w:val="22"/>
          <w:szCs w:val="22"/>
        </w:rPr>
        <w:t>enriched families and communities nationwide.</w:t>
      </w:r>
    </w:p>
    <w:p w14:paraId="294E6A89" w14:textId="77777777" w:rsidR="001973B7" w:rsidRPr="00800060" w:rsidRDefault="001973B7">
      <w:pPr>
        <w:rPr>
          <w:rFonts w:ascii="Arial" w:eastAsia="Arial Unicode MS" w:hAnsi="Arial" w:cs="Arial"/>
          <w:sz w:val="22"/>
          <w:szCs w:val="22"/>
        </w:rPr>
      </w:pPr>
    </w:p>
    <w:p w14:paraId="61B73746" w14:textId="66CC75C0" w:rsidR="00834F71" w:rsidRPr="00800060" w:rsidRDefault="002616CC">
      <w:pPr>
        <w:rPr>
          <w:rFonts w:ascii="Arial" w:eastAsia="Arial Unicode MS" w:hAnsi="Arial" w:cs="Arial"/>
          <w:sz w:val="22"/>
          <w:szCs w:val="22"/>
        </w:rPr>
      </w:pPr>
      <w:r w:rsidRPr="00800060">
        <w:rPr>
          <w:rFonts w:ascii="Arial" w:eastAsia="Arial Unicode MS" w:hAnsi="Arial" w:cs="Arial"/>
          <w:sz w:val="22"/>
          <w:szCs w:val="22"/>
        </w:rPr>
        <w:t>We are looking for a</w:t>
      </w:r>
      <w:r w:rsidR="00DF5CB2" w:rsidRPr="00800060">
        <w:rPr>
          <w:rFonts w:ascii="Arial" w:eastAsia="Arial Unicode MS" w:hAnsi="Arial" w:cs="Arial"/>
          <w:sz w:val="22"/>
          <w:szCs w:val="22"/>
        </w:rPr>
        <w:t>n</w:t>
      </w:r>
      <w:r w:rsidRPr="00800060">
        <w:rPr>
          <w:rFonts w:ascii="Arial" w:eastAsia="Arial Unicode MS" w:hAnsi="Arial" w:cs="Arial"/>
          <w:sz w:val="22"/>
          <w:szCs w:val="22"/>
        </w:rPr>
        <w:t xml:space="preserve"> individual with a passion </w:t>
      </w:r>
      <w:r w:rsidR="00557B6A" w:rsidRPr="00800060">
        <w:rPr>
          <w:rFonts w:ascii="Arial" w:eastAsia="Arial Unicode MS" w:hAnsi="Arial" w:cs="Arial"/>
          <w:sz w:val="22"/>
          <w:szCs w:val="22"/>
        </w:rPr>
        <w:t xml:space="preserve">for </w:t>
      </w:r>
      <w:r w:rsidR="008523EB" w:rsidRPr="00800060">
        <w:rPr>
          <w:rFonts w:ascii="Arial" w:eastAsia="Arial Unicode MS" w:hAnsi="Arial" w:cs="Arial"/>
          <w:sz w:val="22"/>
          <w:szCs w:val="22"/>
        </w:rPr>
        <w:t>shaping</w:t>
      </w:r>
      <w:r w:rsidR="00602BBC" w:rsidRPr="00800060">
        <w:rPr>
          <w:rFonts w:ascii="Arial" w:eastAsia="Arial Unicode MS" w:hAnsi="Arial" w:cs="Arial"/>
          <w:sz w:val="22"/>
          <w:szCs w:val="22"/>
        </w:rPr>
        <w:t xml:space="preserve"> </w:t>
      </w:r>
      <w:r w:rsidR="00CA0489" w:rsidRPr="00800060">
        <w:rPr>
          <w:rFonts w:ascii="Arial" w:eastAsia="Arial Unicode MS" w:hAnsi="Arial" w:cs="Arial"/>
          <w:sz w:val="22"/>
          <w:szCs w:val="22"/>
        </w:rPr>
        <w:t>meaningful family events</w:t>
      </w:r>
      <w:r w:rsidR="000F376D" w:rsidRPr="00800060">
        <w:rPr>
          <w:rFonts w:ascii="Arial" w:eastAsia="Arial Unicode MS" w:hAnsi="Arial" w:cs="Arial"/>
          <w:sz w:val="22"/>
          <w:szCs w:val="22"/>
        </w:rPr>
        <w:t xml:space="preserve"> </w:t>
      </w:r>
      <w:r w:rsidRPr="00800060">
        <w:rPr>
          <w:rFonts w:ascii="Arial" w:eastAsia="Arial Unicode MS" w:hAnsi="Arial" w:cs="Arial"/>
          <w:sz w:val="22"/>
          <w:szCs w:val="22"/>
        </w:rPr>
        <w:t>to join us as the</w:t>
      </w:r>
      <w:r w:rsidR="00BB3EE7" w:rsidRPr="00800060">
        <w:rPr>
          <w:rFonts w:ascii="Arial" w:eastAsia="Arial Unicode MS" w:hAnsi="Arial" w:cs="Arial"/>
          <w:sz w:val="22"/>
          <w:szCs w:val="22"/>
        </w:rPr>
        <w:t xml:space="preserve"> </w:t>
      </w:r>
      <w:r w:rsidR="00ED63D8" w:rsidRPr="00800060">
        <w:rPr>
          <w:rFonts w:ascii="Arial" w:eastAsia="Arial Unicode MS" w:hAnsi="Arial" w:cs="Arial"/>
          <w:b/>
          <w:bCs/>
          <w:sz w:val="22"/>
          <w:szCs w:val="22"/>
        </w:rPr>
        <w:t>Programmes Executive</w:t>
      </w:r>
      <w:r w:rsidRPr="00800060">
        <w:rPr>
          <w:rFonts w:ascii="Arial" w:eastAsia="Arial Unicode MS" w:hAnsi="Arial" w:cs="Arial"/>
          <w:sz w:val="22"/>
          <w:szCs w:val="22"/>
        </w:rPr>
        <w:t xml:space="preserve">. </w:t>
      </w:r>
      <w:r w:rsidR="002E13D6" w:rsidRPr="00800060">
        <w:rPr>
          <w:rFonts w:ascii="Arial" w:eastAsia="Arial Unicode MS" w:hAnsi="Arial" w:cs="Arial"/>
          <w:sz w:val="22"/>
          <w:szCs w:val="22"/>
        </w:rPr>
        <w:t xml:space="preserve">Reporting to the </w:t>
      </w:r>
      <w:r w:rsidR="0057673E" w:rsidRPr="00800060">
        <w:rPr>
          <w:rFonts w:ascii="Arial" w:eastAsia="Arial Unicode MS" w:hAnsi="Arial" w:cs="Arial"/>
          <w:sz w:val="22"/>
          <w:szCs w:val="22"/>
        </w:rPr>
        <w:t>Programmes Manager</w:t>
      </w:r>
      <w:r w:rsidR="002E13D6" w:rsidRPr="00800060">
        <w:rPr>
          <w:rFonts w:ascii="Arial" w:eastAsia="Arial Unicode MS" w:hAnsi="Arial" w:cs="Arial"/>
          <w:sz w:val="22"/>
          <w:szCs w:val="22"/>
        </w:rPr>
        <w:t>, t</w:t>
      </w:r>
      <w:r w:rsidR="00C564DC" w:rsidRPr="00800060">
        <w:rPr>
          <w:rFonts w:ascii="Arial" w:eastAsia="Arial Unicode MS" w:hAnsi="Arial" w:cs="Arial"/>
          <w:sz w:val="22"/>
          <w:szCs w:val="22"/>
        </w:rPr>
        <w:t>his person</w:t>
      </w:r>
      <w:r w:rsidRPr="00800060">
        <w:rPr>
          <w:rFonts w:ascii="Arial" w:eastAsia="Arial Unicode MS" w:hAnsi="Arial" w:cs="Arial"/>
          <w:sz w:val="22"/>
          <w:szCs w:val="22"/>
        </w:rPr>
        <w:t xml:space="preserve"> </w:t>
      </w:r>
      <w:r w:rsidR="00E4226D" w:rsidRPr="00800060">
        <w:rPr>
          <w:rFonts w:ascii="Arial" w:eastAsia="Arial Unicode MS" w:hAnsi="Arial" w:cs="Arial"/>
          <w:sz w:val="22"/>
          <w:szCs w:val="22"/>
        </w:rPr>
        <w:t>is responsible to</w:t>
      </w:r>
      <w:r w:rsidR="00BB3EE7" w:rsidRPr="00800060">
        <w:rPr>
          <w:rFonts w:ascii="Arial" w:eastAsia="Arial Unicode MS" w:hAnsi="Arial" w:cs="Arial"/>
          <w:sz w:val="22"/>
          <w:szCs w:val="22"/>
        </w:rPr>
        <w:t xml:space="preserve"> </w:t>
      </w:r>
      <w:r w:rsidR="00317BD3" w:rsidRPr="00800060">
        <w:rPr>
          <w:rFonts w:ascii="Arial" w:eastAsia="Arial Unicode MS" w:hAnsi="Arial" w:cs="Arial"/>
          <w:sz w:val="22"/>
          <w:szCs w:val="22"/>
        </w:rPr>
        <w:t>support the Programmes Manager in the planning and running of reliable, relevant, and reproducible program</w:t>
      </w:r>
      <w:r w:rsidR="009F7214" w:rsidRPr="00800060">
        <w:rPr>
          <w:rFonts w:ascii="Arial" w:eastAsia="Arial Unicode MS" w:hAnsi="Arial" w:cs="Arial"/>
          <w:sz w:val="22"/>
          <w:szCs w:val="22"/>
        </w:rPr>
        <w:t>me</w:t>
      </w:r>
      <w:r w:rsidR="00317BD3" w:rsidRPr="00800060">
        <w:rPr>
          <w:rFonts w:ascii="Arial" w:eastAsia="Arial Unicode MS" w:hAnsi="Arial" w:cs="Arial"/>
          <w:sz w:val="22"/>
          <w:szCs w:val="22"/>
        </w:rPr>
        <w:t>s in the areas of Marriage, Parenting, and Youth, using English, Bahasa Malaysia and/or Chinese as the language of communication.</w:t>
      </w:r>
    </w:p>
    <w:p w14:paraId="1A125AF6" w14:textId="77777777" w:rsidR="00317BD3" w:rsidRPr="00800060" w:rsidRDefault="00317BD3">
      <w:pPr>
        <w:rPr>
          <w:rFonts w:ascii="Arial" w:eastAsia="Arial Unicode MS" w:hAnsi="Arial" w:cs="Arial"/>
          <w:sz w:val="22"/>
          <w:szCs w:val="22"/>
        </w:rPr>
      </w:pPr>
    </w:p>
    <w:p w14:paraId="25F5F77C" w14:textId="0979A73B" w:rsidR="00D94139" w:rsidRPr="00800060" w:rsidRDefault="00B01081" w:rsidP="00393D44">
      <w:pPr>
        <w:rPr>
          <w:rFonts w:ascii="Arial" w:eastAsia="Arial Unicode MS" w:hAnsi="Arial" w:cs="Arial"/>
          <w:b/>
          <w:bCs/>
          <w:color w:val="006782"/>
          <w:sz w:val="22"/>
          <w:szCs w:val="22"/>
        </w:rPr>
      </w:pPr>
      <w:r w:rsidRPr="00800060">
        <w:rPr>
          <w:rFonts w:ascii="Arial" w:eastAsia="Arial Unicode MS" w:hAnsi="Arial" w:cs="Arial"/>
          <w:b/>
          <w:bCs/>
          <w:color w:val="006782"/>
          <w:sz w:val="22"/>
          <w:szCs w:val="22"/>
        </w:rPr>
        <w:t>Key Responsibilities:</w:t>
      </w:r>
    </w:p>
    <w:p w14:paraId="13032F60" w14:textId="6F920E4F" w:rsidR="00393D44" w:rsidRPr="00800060" w:rsidRDefault="008523EB" w:rsidP="00393D44">
      <w:pPr>
        <w:numPr>
          <w:ilvl w:val="0"/>
          <w:numId w:val="2"/>
        </w:numPr>
        <w:rPr>
          <w:rFonts w:ascii="Arial" w:eastAsia="Arial Unicode MS" w:hAnsi="Arial" w:cs="Arial"/>
          <w:b/>
          <w:sz w:val="22"/>
          <w:szCs w:val="22"/>
        </w:rPr>
      </w:pPr>
      <w:r w:rsidRPr="00800060">
        <w:rPr>
          <w:rFonts w:ascii="Arial" w:eastAsia="Arial Unicode MS" w:hAnsi="Arial" w:cs="Arial"/>
          <w:b/>
          <w:sz w:val="22"/>
          <w:szCs w:val="22"/>
        </w:rPr>
        <w:t>Pre-Event Planning</w:t>
      </w:r>
    </w:p>
    <w:p w14:paraId="491AD5FC" w14:textId="427CD477" w:rsidR="00D811C6" w:rsidRPr="00800060" w:rsidRDefault="00D811C6" w:rsidP="00BE12FC">
      <w:pPr>
        <w:pStyle w:val="ListParagraph"/>
        <w:numPr>
          <w:ilvl w:val="0"/>
          <w:numId w:val="40"/>
        </w:numPr>
        <w:rPr>
          <w:rFonts w:ascii="Arial" w:eastAsia="Arial Unicode MS" w:hAnsi="Arial" w:cs="Arial"/>
          <w:sz w:val="22"/>
          <w:szCs w:val="22"/>
        </w:rPr>
      </w:pPr>
      <w:r w:rsidRPr="00800060">
        <w:rPr>
          <w:rFonts w:ascii="Arial" w:eastAsia="Arial Unicode MS" w:hAnsi="Arial" w:cs="Arial"/>
          <w:sz w:val="22"/>
          <w:szCs w:val="22"/>
        </w:rPr>
        <w:t xml:space="preserve">Collaborate with various Departments on event promotion timeline and strategy </w:t>
      </w:r>
    </w:p>
    <w:p w14:paraId="258FF8D8" w14:textId="3E0AF7C0" w:rsidR="00D811C6" w:rsidRPr="00800060" w:rsidRDefault="00D811C6" w:rsidP="00BE12FC">
      <w:pPr>
        <w:pStyle w:val="ListParagraph"/>
        <w:numPr>
          <w:ilvl w:val="0"/>
          <w:numId w:val="40"/>
        </w:numPr>
        <w:rPr>
          <w:rFonts w:ascii="Arial" w:eastAsia="Arial Unicode MS" w:hAnsi="Arial" w:cs="Arial"/>
          <w:sz w:val="22"/>
          <w:szCs w:val="22"/>
        </w:rPr>
      </w:pPr>
      <w:r w:rsidRPr="00800060">
        <w:rPr>
          <w:rFonts w:ascii="Arial" w:eastAsia="Arial Unicode MS" w:hAnsi="Arial" w:cs="Arial"/>
          <w:sz w:val="22"/>
          <w:szCs w:val="22"/>
        </w:rPr>
        <w:t>Manage and communicate with attendees on registration and enquiries, and process invoices post-registration</w:t>
      </w:r>
    </w:p>
    <w:p w14:paraId="1F4A3736" w14:textId="187DE534" w:rsidR="00D811C6" w:rsidRPr="00800060" w:rsidRDefault="00D811C6" w:rsidP="00BE12FC">
      <w:pPr>
        <w:pStyle w:val="ListParagraph"/>
        <w:numPr>
          <w:ilvl w:val="0"/>
          <w:numId w:val="40"/>
        </w:numPr>
        <w:rPr>
          <w:rFonts w:ascii="Arial" w:eastAsia="Arial Unicode MS" w:hAnsi="Arial" w:cs="Arial"/>
          <w:sz w:val="22"/>
          <w:szCs w:val="22"/>
        </w:rPr>
      </w:pPr>
      <w:r w:rsidRPr="00800060">
        <w:rPr>
          <w:rFonts w:ascii="Arial" w:eastAsia="Arial Unicode MS" w:hAnsi="Arial" w:cs="Arial"/>
          <w:sz w:val="22"/>
          <w:szCs w:val="22"/>
        </w:rPr>
        <w:t>Engage and communicate with speakers, suppliers, venue and service providers, and other stakeholders on staggered deliverables throughout the preparation stages</w:t>
      </w:r>
    </w:p>
    <w:p w14:paraId="7D34C3B1" w14:textId="708A8FD4" w:rsidR="00D811C6" w:rsidRPr="00800060" w:rsidRDefault="00D811C6" w:rsidP="00BE12FC">
      <w:pPr>
        <w:pStyle w:val="ListParagraph"/>
        <w:numPr>
          <w:ilvl w:val="0"/>
          <w:numId w:val="40"/>
        </w:numPr>
        <w:rPr>
          <w:rFonts w:ascii="Arial" w:eastAsia="Arial Unicode MS" w:hAnsi="Arial" w:cs="Arial"/>
          <w:sz w:val="22"/>
          <w:szCs w:val="22"/>
        </w:rPr>
      </w:pPr>
      <w:r w:rsidRPr="00800060">
        <w:rPr>
          <w:rFonts w:ascii="Arial" w:eastAsia="Arial Unicode MS" w:hAnsi="Arial" w:cs="Arial"/>
          <w:sz w:val="22"/>
          <w:szCs w:val="22"/>
        </w:rPr>
        <w:t>Propose improvement and/or new activity ideas to enhance the program</w:t>
      </w:r>
      <w:r w:rsidR="009F7214" w:rsidRPr="00800060">
        <w:rPr>
          <w:rFonts w:ascii="Arial" w:eastAsia="Arial Unicode MS" w:hAnsi="Arial" w:cs="Arial"/>
          <w:sz w:val="22"/>
          <w:szCs w:val="22"/>
        </w:rPr>
        <w:t>me</w:t>
      </w:r>
      <w:r w:rsidRPr="00800060">
        <w:rPr>
          <w:rFonts w:ascii="Arial" w:eastAsia="Arial Unicode MS" w:hAnsi="Arial" w:cs="Arial"/>
          <w:sz w:val="22"/>
          <w:szCs w:val="22"/>
        </w:rPr>
        <w:t xml:space="preserve"> objectives and overall effectiveness</w:t>
      </w:r>
    </w:p>
    <w:p w14:paraId="6C445C87" w14:textId="37FEC8D4" w:rsidR="00D811C6" w:rsidRPr="00800060" w:rsidRDefault="00D811C6" w:rsidP="00BE12FC">
      <w:pPr>
        <w:pStyle w:val="ListParagraph"/>
        <w:numPr>
          <w:ilvl w:val="0"/>
          <w:numId w:val="40"/>
        </w:numPr>
        <w:rPr>
          <w:rFonts w:ascii="Arial" w:eastAsia="Arial Unicode MS" w:hAnsi="Arial" w:cs="Arial"/>
          <w:sz w:val="22"/>
          <w:szCs w:val="22"/>
        </w:rPr>
      </w:pPr>
      <w:r w:rsidRPr="00800060">
        <w:rPr>
          <w:rFonts w:ascii="Arial" w:eastAsia="Arial Unicode MS" w:hAnsi="Arial" w:cs="Arial"/>
          <w:sz w:val="22"/>
          <w:szCs w:val="22"/>
        </w:rPr>
        <w:t>Coordinate the procurement, preparation, packing, and transportation of all materials relevant to the event</w:t>
      </w:r>
    </w:p>
    <w:p w14:paraId="159E915E" w14:textId="07CB618E" w:rsidR="00D811C6" w:rsidRPr="00800060" w:rsidRDefault="00D811C6" w:rsidP="00BE12FC">
      <w:pPr>
        <w:pStyle w:val="ListParagraph"/>
        <w:numPr>
          <w:ilvl w:val="0"/>
          <w:numId w:val="40"/>
        </w:numPr>
        <w:rPr>
          <w:rFonts w:ascii="Arial" w:eastAsia="Arial Unicode MS" w:hAnsi="Arial" w:cs="Arial"/>
          <w:sz w:val="22"/>
          <w:szCs w:val="22"/>
        </w:rPr>
      </w:pPr>
      <w:r w:rsidRPr="00800060">
        <w:rPr>
          <w:rFonts w:ascii="Arial" w:eastAsia="Arial Unicode MS" w:hAnsi="Arial" w:cs="Arial"/>
          <w:sz w:val="22"/>
          <w:szCs w:val="22"/>
        </w:rPr>
        <w:t>Prepare Operational Readiness document, and conduct staff/volunteers briefing</w:t>
      </w:r>
    </w:p>
    <w:p w14:paraId="7F3B9365" w14:textId="0EBCB214" w:rsidR="00D811C6" w:rsidRPr="00800060" w:rsidRDefault="00D811C6" w:rsidP="00BE12FC">
      <w:pPr>
        <w:pStyle w:val="ListParagraph"/>
        <w:numPr>
          <w:ilvl w:val="0"/>
          <w:numId w:val="40"/>
        </w:numPr>
        <w:rPr>
          <w:rFonts w:ascii="Arial" w:eastAsia="Arial Unicode MS" w:hAnsi="Arial" w:cs="Arial"/>
          <w:sz w:val="22"/>
          <w:szCs w:val="22"/>
        </w:rPr>
      </w:pPr>
      <w:r w:rsidRPr="00800060">
        <w:rPr>
          <w:rFonts w:ascii="Arial" w:eastAsia="Arial Unicode MS" w:hAnsi="Arial" w:cs="Arial"/>
          <w:sz w:val="22"/>
          <w:szCs w:val="22"/>
        </w:rPr>
        <w:t>Assist the Programmes Manager with the development of events calendar, cost analysis to determine registration fee, venue and speaker selection, and other ad-hoc event-related tasks</w:t>
      </w:r>
    </w:p>
    <w:p w14:paraId="505EEF2B" w14:textId="77777777" w:rsidR="00332E5A" w:rsidRPr="00800060" w:rsidRDefault="00332E5A" w:rsidP="00332E5A">
      <w:pPr>
        <w:pStyle w:val="ListParagraph"/>
        <w:numPr>
          <w:ilvl w:val="0"/>
          <w:numId w:val="40"/>
        </w:numPr>
        <w:rPr>
          <w:rFonts w:ascii="Arial" w:eastAsia="Arial Unicode MS" w:hAnsi="Arial" w:cs="Arial"/>
          <w:sz w:val="22"/>
          <w:szCs w:val="22"/>
        </w:rPr>
      </w:pPr>
      <w:r w:rsidRPr="00800060">
        <w:rPr>
          <w:rFonts w:ascii="Arial" w:eastAsia="Arial Unicode MS" w:hAnsi="Arial" w:cs="Arial"/>
          <w:sz w:val="22"/>
          <w:szCs w:val="22"/>
        </w:rPr>
        <w:t>Assist the Programmes Manager, working closely with Communications on marketing strategy and creative development for all programmes to engage constituents and drive them to action across multiple channels (e.g. Facebook, Instagram, WhatsApp, Email, YouTube)</w:t>
      </w:r>
    </w:p>
    <w:p w14:paraId="1F71393E" w14:textId="77777777" w:rsidR="00642485" w:rsidRPr="00800060" w:rsidRDefault="00642485" w:rsidP="00332E5A">
      <w:pPr>
        <w:pStyle w:val="ListParagraph"/>
        <w:ind w:left="1080"/>
        <w:rPr>
          <w:rFonts w:ascii="Arial" w:eastAsia="Arial Unicode MS" w:hAnsi="Arial" w:cs="Arial"/>
          <w:sz w:val="22"/>
          <w:szCs w:val="22"/>
        </w:rPr>
      </w:pPr>
    </w:p>
    <w:p w14:paraId="55A35B5A" w14:textId="3E49E081" w:rsidR="00E92DD1" w:rsidRPr="00800060" w:rsidRDefault="00DF4E13" w:rsidP="00515380">
      <w:pPr>
        <w:numPr>
          <w:ilvl w:val="0"/>
          <w:numId w:val="2"/>
        </w:numPr>
        <w:rPr>
          <w:rFonts w:ascii="Arial" w:eastAsia="Arial Unicode MS" w:hAnsi="Arial" w:cs="Arial"/>
          <w:b/>
          <w:sz w:val="22"/>
          <w:szCs w:val="22"/>
        </w:rPr>
      </w:pPr>
      <w:r w:rsidRPr="00800060">
        <w:rPr>
          <w:rFonts w:ascii="Arial" w:eastAsia="Arial Unicode MS" w:hAnsi="Arial" w:cs="Arial"/>
          <w:b/>
          <w:sz w:val="22"/>
          <w:szCs w:val="22"/>
        </w:rPr>
        <w:t>Event-Day Coordination</w:t>
      </w:r>
    </w:p>
    <w:p w14:paraId="37EA8287" w14:textId="77777777" w:rsidR="00DF4E13" w:rsidRPr="00800060" w:rsidRDefault="00DF4E13" w:rsidP="00DF4E13">
      <w:pPr>
        <w:numPr>
          <w:ilvl w:val="1"/>
          <w:numId w:val="2"/>
        </w:numPr>
        <w:rPr>
          <w:rFonts w:ascii="Arial" w:eastAsia="Arial Unicode MS" w:hAnsi="Arial" w:cs="Arial"/>
          <w:sz w:val="22"/>
          <w:szCs w:val="22"/>
        </w:rPr>
      </w:pPr>
      <w:r w:rsidRPr="00800060">
        <w:rPr>
          <w:rFonts w:ascii="Arial" w:eastAsia="Arial Unicode MS" w:hAnsi="Arial" w:cs="Arial"/>
          <w:sz w:val="22"/>
          <w:szCs w:val="22"/>
        </w:rPr>
        <w:t>Track and coordinate event-day deliverables, keeping to the Operational Readiness document</w:t>
      </w:r>
    </w:p>
    <w:p w14:paraId="3A9E4A16" w14:textId="733F7DAD" w:rsidR="00DF4E13" w:rsidRPr="00800060" w:rsidRDefault="00DF4E13" w:rsidP="00DF4E13">
      <w:pPr>
        <w:numPr>
          <w:ilvl w:val="1"/>
          <w:numId w:val="2"/>
        </w:numPr>
        <w:rPr>
          <w:rFonts w:ascii="Arial" w:eastAsia="Arial Unicode MS" w:hAnsi="Arial" w:cs="Arial"/>
          <w:sz w:val="22"/>
          <w:szCs w:val="22"/>
        </w:rPr>
      </w:pPr>
      <w:r w:rsidRPr="00800060">
        <w:rPr>
          <w:rFonts w:ascii="Arial" w:eastAsia="Arial Unicode MS" w:hAnsi="Arial" w:cs="Arial"/>
          <w:sz w:val="22"/>
          <w:szCs w:val="22"/>
        </w:rPr>
        <w:t>Make and communicate changes in response to unforeseen circumstances to all stakeholders, amply weighing impact on overall program</w:t>
      </w:r>
      <w:r w:rsidR="009F7214" w:rsidRPr="00800060">
        <w:rPr>
          <w:rFonts w:ascii="Arial" w:eastAsia="Arial Unicode MS" w:hAnsi="Arial" w:cs="Arial"/>
          <w:sz w:val="22"/>
          <w:szCs w:val="22"/>
        </w:rPr>
        <w:t>me</w:t>
      </w:r>
    </w:p>
    <w:p w14:paraId="658D0E0C" w14:textId="77777777" w:rsidR="00DF4E13" w:rsidRPr="00800060" w:rsidRDefault="00DF4E13" w:rsidP="00DF4E13">
      <w:pPr>
        <w:numPr>
          <w:ilvl w:val="1"/>
          <w:numId w:val="2"/>
        </w:numPr>
        <w:rPr>
          <w:rFonts w:ascii="Arial" w:eastAsia="Arial Unicode MS" w:hAnsi="Arial" w:cs="Arial"/>
          <w:sz w:val="22"/>
          <w:szCs w:val="22"/>
        </w:rPr>
      </w:pPr>
      <w:r w:rsidRPr="00800060">
        <w:rPr>
          <w:rFonts w:ascii="Arial" w:eastAsia="Arial Unicode MS" w:hAnsi="Arial" w:cs="Arial"/>
          <w:sz w:val="22"/>
          <w:szCs w:val="22"/>
        </w:rPr>
        <w:t xml:space="preserve">Provide quick yet prudent assistance to needs and/or ad hoc requests   </w:t>
      </w:r>
    </w:p>
    <w:p w14:paraId="1B8A374D" w14:textId="2FD92980" w:rsidR="001C2AE1" w:rsidRPr="00800060" w:rsidRDefault="00D64688" w:rsidP="001C2AE1">
      <w:pPr>
        <w:numPr>
          <w:ilvl w:val="0"/>
          <w:numId w:val="2"/>
        </w:numPr>
        <w:rPr>
          <w:rFonts w:ascii="Arial" w:eastAsia="Arial Unicode MS" w:hAnsi="Arial" w:cs="Arial"/>
          <w:b/>
          <w:sz w:val="22"/>
          <w:szCs w:val="22"/>
        </w:rPr>
      </w:pPr>
      <w:r w:rsidRPr="00800060">
        <w:rPr>
          <w:rFonts w:ascii="Arial" w:eastAsia="Arial Unicode MS" w:hAnsi="Arial" w:cs="Arial"/>
          <w:b/>
          <w:sz w:val="22"/>
          <w:szCs w:val="22"/>
        </w:rPr>
        <w:t>Post-Event Analysis</w:t>
      </w:r>
    </w:p>
    <w:p w14:paraId="4942AE12" w14:textId="5D4DE9C2" w:rsidR="00BE12FC" w:rsidRPr="00800060" w:rsidRDefault="00BE12FC" w:rsidP="00BE12FC">
      <w:pPr>
        <w:pStyle w:val="BodyTextIndent"/>
        <w:numPr>
          <w:ilvl w:val="1"/>
          <w:numId w:val="2"/>
        </w:numPr>
        <w:rPr>
          <w:rFonts w:ascii="Arial" w:hAnsi="Arial" w:cs="Arial"/>
          <w:i w:val="0"/>
          <w:szCs w:val="22"/>
        </w:rPr>
      </w:pPr>
      <w:r w:rsidRPr="00800060">
        <w:rPr>
          <w:rFonts w:ascii="Arial" w:hAnsi="Arial" w:cs="Arial"/>
          <w:i w:val="0"/>
          <w:szCs w:val="22"/>
        </w:rPr>
        <w:t>Compose and send goodwill correspondence to all program</w:t>
      </w:r>
      <w:r w:rsidR="009F7214" w:rsidRPr="00800060">
        <w:rPr>
          <w:rFonts w:ascii="Arial" w:hAnsi="Arial" w:cs="Arial"/>
          <w:i w:val="0"/>
          <w:szCs w:val="22"/>
        </w:rPr>
        <w:t>me</w:t>
      </w:r>
      <w:r w:rsidRPr="00800060">
        <w:rPr>
          <w:rFonts w:ascii="Arial" w:hAnsi="Arial" w:cs="Arial"/>
          <w:i w:val="0"/>
          <w:szCs w:val="22"/>
        </w:rPr>
        <w:t xml:space="preserve"> attendees, speakers, and stakeholders</w:t>
      </w:r>
    </w:p>
    <w:p w14:paraId="1E1CBC89" w14:textId="77777777" w:rsidR="00BE12FC" w:rsidRPr="00800060" w:rsidRDefault="00BE12FC" w:rsidP="00BE12FC">
      <w:pPr>
        <w:pStyle w:val="BodyTextIndent"/>
        <w:numPr>
          <w:ilvl w:val="1"/>
          <w:numId w:val="2"/>
        </w:numPr>
        <w:rPr>
          <w:rFonts w:ascii="Arial" w:hAnsi="Arial" w:cs="Arial"/>
          <w:i w:val="0"/>
          <w:szCs w:val="22"/>
        </w:rPr>
      </w:pPr>
      <w:r w:rsidRPr="00800060">
        <w:rPr>
          <w:rFonts w:ascii="Arial" w:hAnsi="Arial" w:cs="Arial"/>
          <w:i w:val="0"/>
          <w:szCs w:val="22"/>
        </w:rPr>
        <w:t xml:space="preserve">Follow-up and resolve accounts receivable and accounts payable </w:t>
      </w:r>
    </w:p>
    <w:p w14:paraId="4F799EFF" w14:textId="5E6931BD" w:rsidR="00BE12FC" w:rsidRPr="00800060" w:rsidRDefault="00BE12FC" w:rsidP="00BE12FC">
      <w:pPr>
        <w:pStyle w:val="BodyTextIndent"/>
        <w:numPr>
          <w:ilvl w:val="1"/>
          <w:numId w:val="2"/>
        </w:numPr>
        <w:rPr>
          <w:rFonts w:ascii="Arial" w:hAnsi="Arial" w:cs="Arial"/>
          <w:i w:val="0"/>
          <w:szCs w:val="22"/>
        </w:rPr>
      </w:pPr>
      <w:r w:rsidRPr="00800060">
        <w:rPr>
          <w:rFonts w:ascii="Arial" w:hAnsi="Arial" w:cs="Arial"/>
          <w:i w:val="0"/>
          <w:szCs w:val="22"/>
        </w:rPr>
        <w:t>Compile, analy</w:t>
      </w:r>
      <w:r w:rsidR="009F7214" w:rsidRPr="00800060">
        <w:rPr>
          <w:rFonts w:ascii="Arial" w:hAnsi="Arial" w:cs="Arial"/>
          <w:i w:val="0"/>
          <w:szCs w:val="22"/>
        </w:rPr>
        <w:t>s</w:t>
      </w:r>
      <w:r w:rsidRPr="00800060">
        <w:rPr>
          <w:rFonts w:ascii="Arial" w:hAnsi="Arial" w:cs="Arial"/>
          <w:i w:val="0"/>
          <w:szCs w:val="22"/>
        </w:rPr>
        <w:t>e, and summari</w:t>
      </w:r>
      <w:r w:rsidR="009F7214" w:rsidRPr="00800060">
        <w:rPr>
          <w:rFonts w:ascii="Arial" w:hAnsi="Arial" w:cs="Arial"/>
          <w:i w:val="0"/>
          <w:szCs w:val="22"/>
        </w:rPr>
        <w:t>s</w:t>
      </w:r>
      <w:r w:rsidRPr="00800060">
        <w:rPr>
          <w:rFonts w:ascii="Arial" w:hAnsi="Arial" w:cs="Arial"/>
          <w:i w:val="0"/>
          <w:szCs w:val="22"/>
        </w:rPr>
        <w:t>e findings from evaluation forms</w:t>
      </w:r>
    </w:p>
    <w:p w14:paraId="07D58491" w14:textId="77777777" w:rsidR="00BE12FC" w:rsidRPr="00800060" w:rsidRDefault="00BE12FC" w:rsidP="00BE12FC">
      <w:pPr>
        <w:pStyle w:val="BodyTextIndent"/>
        <w:numPr>
          <w:ilvl w:val="1"/>
          <w:numId w:val="2"/>
        </w:numPr>
        <w:rPr>
          <w:rFonts w:ascii="Arial" w:hAnsi="Arial" w:cs="Arial"/>
          <w:i w:val="0"/>
          <w:szCs w:val="22"/>
        </w:rPr>
      </w:pPr>
      <w:r w:rsidRPr="00800060">
        <w:rPr>
          <w:rFonts w:ascii="Arial" w:hAnsi="Arial" w:cs="Arial"/>
          <w:i w:val="0"/>
          <w:szCs w:val="22"/>
        </w:rPr>
        <w:t>Compose and submit a comprehensive event report with financial summary</w:t>
      </w:r>
    </w:p>
    <w:p w14:paraId="254B5FAE" w14:textId="77777777" w:rsidR="00BE12FC" w:rsidRPr="00800060" w:rsidRDefault="00BE12FC" w:rsidP="00BE12FC">
      <w:pPr>
        <w:pStyle w:val="BodyTextIndent"/>
        <w:numPr>
          <w:ilvl w:val="1"/>
          <w:numId w:val="2"/>
        </w:numPr>
        <w:rPr>
          <w:rFonts w:ascii="Arial" w:hAnsi="Arial" w:cs="Arial"/>
          <w:i w:val="0"/>
          <w:szCs w:val="22"/>
        </w:rPr>
      </w:pPr>
      <w:r w:rsidRPr="00800060">
        <w:rPr>
          <w:rFonts w:ascii="Arial" w:hAnsi="Arial" w:cs="Arial"/>
          <w:i w:val="0"/>
          <w:szCs w:val="22"/>
        </w:rPr>
        <w:t>Update CRM database with attendees’ personal data and participation information</w:t>
      </w:r>
    </w:p>
    <w:p w14:paraId="1F460245" w14:textId="77777777" w:rsidR="00BE12FC" w:rsidRPr="00800060" w:rsidRDefault="00BE12FC" w:rsidP="00BE12FC">
      <w:pPr>
        <w:pStyle w:val="BodyTextIndent"/>
        <w:numPr>
          <w:ilvl w:val="1"/>
          <w:numId w:val="2"/>
        </w:numPr>
        <w:rPr>
          <w:rFonts w:ascii="Arial" w:hAnsi="Arial" w:cs="Arial"/>
          <w:b/>
          <w:bCs/>
          <w:i w:val="0"/>
          <w:szCs w:val="22"/>
        </w:rPr>
      </w:pPr>
      <w:r w:rsidRPr="00800060">
        <w:rPr>
          <w:rFonts w:ascii="Arial" w:hAnsi="Arial" w:cs="Arial"/>
          <w:i w:val="0"/>
          <w:szCs w:val="22"/>
        </w:rPr>
        <w:t>File and archive pertinent documents and/or correspondences for future reference</w:t>
      </w:r>
    </w:p>
    <w:p w14:paraId="7124955B" w14:textId="77777777" w:rsidR="009F7214" w:rsidRPr="00800060" w:rsidRDefault="009F7214" w:rsidP="009F7214">
      <w:pPr>
        <w:pStyle w:val="BodyTextIndent"/>
        <w:rPr>
          <w:rFonts w:ascii="Arial" w:hAnsi="Arial" w:cs="Arial"/>
          <w:i w:val="0"/>
          <w:szCs w:val="22"/>
        </w:rPr>
      </w:pPr>
    </w:p>
    <w:p w14:paraId="682C2D0E" w14:textId="77777777" w:rsidR="009F7214" w:rsidRPr="00800060" w:rsidRDefault="009F7214" w:rsidP="009F7214">
      <w:pPr>
        <w:pStyle w:val="BodyTextIndent"/>
        <w:rPr>
          <w:rFonts w:ascii="Arial" w:hAnsi="Arial" w:cs="Arial"/>
          <w:i w:val="0"/>
          <w:szCs w:val="22"/>
        </w:rPr>
      </w:pPr>
    </w:p>
    <w:p w14:paraId="23C8A562" w14:textId="77777777" w:rsidR="009F7214" w:rsidRPr="00800060" w:rsidRDefault="009F7214" w:rsidP="009F7214">
      <w:pPr>
        <w:pStyle w:val="BodyTextIndent"/>
        <w:rPr>
          <w:rFonts w:ascii="Arial" w:hAnsi="Arial" w:cs="Arial"/>
          <w:i w:val="0"/>
          <w:szCs w:val="22"/>
        </w:rPr>
      </w:pPr>
    </w:p>
    <w:p w14:paraId="5B3D3E5C" w14:textId="77777777" w:rsidR="009F7214" w:rsidRPr="00800060" w:rsidRDefault="009F7214" w:rsidP="009F7214">
      <w:pPr>
        <w:pStyle w:val="BodyTextIndent"/>
        <w:rPr>
          <w:rFonts w:ascii="Arial" w:hAnsi="Arial" w:cs="Arial"/>
          <w:i w:val="0"/>
          <w:szCs w:val="22"/>
        </w:rPr>
      </w:pPr>
    </w:p>
    <w:p w14:paraId="068961B8" w14:textId="77777777" w:rsidR="009F7214" w:rsidRPr="00800060" w:rsidRDefault="009F7214" w:rsidP="009F7214">
      <w:pPr>
        <w:pStyle w:val="BodyTextIndent"/>
        <w:rPr>
          <w:rFonts w:ascii="Arial" w:hAnsi="Arial" w:cs="Arial"/>
          <w:i w:val="0"/>
          <w:szCs w:val="22"/>
        </w:rPr>
      </w:pPr>
    </w:p>
    <w:p w14:paraId="608D32FA" w14:textId="77777777" w:rsidR="009F7214" w:rsidRPr="00800060" w:rsidRDefault="009F7214" w:rsidP="009F7214">
      <w:pPr>
        <w:pStyle w:val="BodyTextIndent"/>
        <w:rPr>
          <w:rFonts w:ascii="Arial" w:hAnsi="Arial" w:cs="Arial"/>
          <w:i w:val="0"/>
          <w:szCs w:val="22"/>
        </w:rPr>
      </w:pPr>
    </w:p>
    <w:p w14:paraId="517A9B64" w14:textId="77777777" w:rsidR="009F7214" w:rsidRPr="00800060" w:rsidRDefault="009F7214" w:rsidP="009F7214">
      <w:pPr>
        <w:pStyle w:val="BodyTextIndent"/>
        <w:rPr>
          <w:rFonts w:ascii="Arial" w:hAnsi="Arial" w:cs="Arial"/>
          <w:i w:val="0"/>
          <w:szCs w:val="22"/>
        </w:rPr>
      </w:pPr>
    </w:p>
    <w:p w14:paraId="38A6B44B" w14:textId="77777777" w:rsidR="009F7214" w:rsidRPr="00800060" w:rsidRDefault="009F7214" w:rsidP="009F7214">
      <w:pPr>
        <w:pStyle w:val="BodyTextIndent"/>
        <w:rPr>
          <w:rFonts w:ascii="Arial" w:hAnsi="Arial" w:cs="Arial"/>
          <w:b/>
          <w:bCs/>
          <w:i w:val="0"/>
          <w:szCs w:val="22"/>
        </w:rPr>
      </w:pPr>
    </w:p>
    <w:p w14:paraId="44FD6BB8" w14:textId="240C733F" w:rsidR="00966B57" w:rsidRPr="00800060" w:rsidRDefault="00AC0ACC" w:rsidP="00966B57">
      <w:pPr>
        <w:pStyle w:val="ListParagraph"/>
        <w:numPr>
          <w:ilvl w:val="0"/>
          <w:numId w:val="2"/>
        </w:numPr>
        <w:rPr>
          <w:rFonts w:ascii="Arial" w:eastAsia="Arial Unicode MS" w:hAnsi="Arial" w:cs="Arial"/>
          <w:b/>
          <w:bCs/>
          <w:iCs/>
          <w:sz w:val="22"/>
          <w:szCs w:val="22"/>
        </w:rPr>
      </w:pPr>
      <w:r w:rsidRPr="00800060">
        <w:rPr>
          <w:rFonts w:ascii="Arial" w:eastAsia="Arial Unicode MS" w:hAnsi="Arial" w:cs="Arial"/>
          <w:b/>
          <w:bCs/>
          <w:iCs/>
          <w:sz w:val="22"/>
          <w:szCs w:val="22"/>
        </w:rPr>
        <w:t>Volunteer</w:t>
      </w:r>
      <w:r w:rsidR="00966B57" w:rsidRPr="00800060">
        <w:rPr>
          <w:rFonts w:ascii="Arial" w:eastAsia="Arial Unicode MS" w:hAnsi="Arial" w:cs="Arial"/>
          <w:b/>
          <w:bCs/>
          <w:iCs/>
          <w:sz w:val="22"/>
          <w:szCs w:val="22"/>
        </w:rPr>
        <w:t xml:space="preserve"> Support </w:t>
      </w:r>
    </w:p>
    <w:p w14:paraId="5002B8A8" w14:textId="77777777" w:rsidR="00033E3A" w:rsidRPr="00800060" w:rsidRDefault="00033E3A" w:rsidP="00AC0ACC">
      <w:pPr>
        <w:pStyle w:val="ListParagraph"/>
        <w:keepNext/>
        <w:numPr>
          <w:ilvl w:val="0"/>
          <w:numId w:val="42"/>
        </w:numPr>
        <w:outlineLvl w:val="0"/>
        <w:rPr>
          <w:rFonts w:ascii="Arial" w:eastAsia="Palatino Linotype" w:hAnsi="Arial" w:cs="Arial"/>
          <w:sz w:val="22"/>
          <w:szCs w:val="22"/>
        </w:rPr>
      </w:pPr>
      <w:r w:rsidRPr="00800060">
        <w:rPr>
          <w:rFonts w:ascii="Arial" w:eastAsia="Palatino Linotype" w:hAnsi="Arial" w:cs="Arial"/>
          <w:sz w:val="22"/>
          <w:szCs w:val="22"/>
        </w:rPr>
        <w:t>Screen and match incoming volunteers with managers’ needs</w:t>
      </w:r>
    </w:p>
    <w:p w14:paraId="1372D5A8" w14:textId="77777777" w:rsidR="00033E3A" w:rsidRPr="00800060" w:rsidRDefault="00033E3A" w:rsidP="00AC0ACC">
      <w:pPr>
        <w:pStyle w:val="ListParagraph"/>
        <w:keepNext/>
        <w:numPr>
          <w:ilvl w:val="0"/>
          <w:numId w:val="42"/>
        </w:numPr>
        <w:outlineLvl w:val="0"/>
        <w:rPr>
          <w:rFonts w:ascii="Arial" w:eastAsia="Palatino Linotype" w:hAnsi="Arial" w:cs="Arial"/>
          <w:sz w:val="22"/>
          <w:szCs w:val="22"/>
        </w:rPr>
      </w:pPr>
      <w:r w:rsidRPr="00800060">
        <w:rPr>
          <w:rFonts w:ascii="Arial" w:eastAsia="Palatino Linotype" w:hAnsi="Arial" w:cs="Arial"/>
          <w:sz w:val="22"/>
          <w:szCs w:val="22"/>
        </w:rPr>
        <w:t xml:space="preserve">Coordinate volunteer applicants for monthly onboarding sessions and volunteering dates </w:t>
      </w:r>
    </w:p>
    <w:p w14:paraId="377B5297" w14:textId="77777777" w:rsidR="00033E3A" w:rsidRPr="00800060" w:rsidRDefault="00033E3A" w:rsidP="00AC0ACC">
      <w:pPr>
        <w:pStyle w:val="ListParagraph"/>
        <w:keepNext/>
        <w:numPr>
          <w:ilvl w:val="0"/>
          <w:numId w:val="42"/>
        </w:numPr>
        <w:outlineLvl w:val="0"/>
        <w:rPr>
          <w:rFonts w:ascii="Arial" w:eastAsia="Palatino Linotype" w:hAnsi="Arial" w:cs="Arial"/>
          <w:sz w:val="22"/>
          <w:szCs w:val="22"/>
        </w:rPr>
      </w:pPr>
      <w:r w:rsidRPr="00800060">
        <w:rPr>
          <w:rFonts w:ascii="Arial" w:eastAsia="Palatino Linotype" w:hAnsi="Arial" w:cs="Arial"/>
          <w:sz w:val="22"/>
          <w:szCs w:val="22"/>
        </w:rPr>
        <w:t>Track volunteer participation by updating the central database with event attendance, assigned roles, and hours served</w:t>
      </w:r>
    </w:p>
    <w:p w14:paraId="111C4C6A" w14:textId="77777777" w:rsidR="00033E3A" w:rsidRPr="00800060" w:rsidRDefault="00033E3A" w:rsidP="00AC0ACC">
      <w:pPr>
        <w:pStyle w:val="ListParagraph"/>
        <w:keepNext/>
        <w:numPr>
          <w:ilvl w:val="0"/>
          <w:numId w:val="42"/>
        </w:numPr>
        <w:outlineLvl w:val="0"/>
        <w:rPr>
          <w:rFonts w:ascii="Arial" w:eastAsia="Palatino Linotype" w:hAnsi="Arial" w:cs="Arial"/>
          <w:sz w:val="22"/>
          <w:szCs w:val="22"/>
        </w:rPr>
      </w:pPr>
      <w:r w:rsidRPr="00800060">
        <w:rPr>
          <w:rFonts w:ascii="Arial" w:eastAsia="Palatino Linotype" w:hAnsi="Arial" w:cs="Arial"/>
          <w:sz w:val="22"/>
          <w:szCs w:val="22"/>
        </w:rPr>
        <w:t>Send e-mail invitations post-event to encourage volunteers to complete feedback forms to improve future volunteer experiences</w:t>
      </w:r>
    </w:p>
    <w:p w14:paraId="604185D5" w14:textId="05AC4505" w:rsidR="00224EA4" w:rsidRPr="00800060" w:rsidRDefault="00033E3A" w:rsidP="00AC0ACC">
      <w:pPr>
        <w:pStyle w:val="ListParagraph"/>
        <w:keepNext/>
        <w:numPr>
          <w:ilvl w:val="0"/>
          <w:numId w:val="42"/>
        </w:numPr>
        <w:outlineLvl w:val="0"/>
        <w:rPr>
          <w:rFonts w:ascii="Arial" w:eastAsia="Arial Unicode MS" w:hAnsi="Arial" w:cs="Arial"/>
          <w:sz w:val="22"/>
          <w:szCs w:val="22"/>
        </w:rPr>
      </w:pPr>
      <w:r w:rsidRPr="00800060">
        <w:rPr>
          <w:rFonts w:ascii="Arial" w:eastAsia="Palatino Linotype" w:hAnsi="Arial" w:cs="Arial"/>
          <w:sz w:val="22"/>
          <w:szCs w:val="22"/>
        </w:rPr>
        <w:t>Raise payment vouchers at the end of the month for volunteer stipend, based on the Volunteer Hours Form</w:t>
      </w:r>
    </w:p>
    <w:p w14:paraId="44D7E9D8" w14:textId="77777777" w:rsidR="00AC0ACC" w:rsidRPr="00800060" w:rsidRDefault="00AC0ACC" w:rsidP="00AC0ACC">
      <w:pPr>
        <w:keepNext/>
        <w:outlineLvl w:val="0"/>
        <w:rPr>
          <w:rFonts w:ascii="Arial" w:eastAsia="Arial Unicode MS" w:hAnsi="Arial" w:cs="Arial"/>
          <w:sz w:val="22"/>
          <w:szCs w:val="22"/>
        </w:rPr>
      </w:pPr>
    </w:p>
    <w:p w14:paraId="5455C428" w14:textId="58FD693D" w:rsidR="000975BC" w:rsidRPr="00800060" w:rsidRDefault="000975BC" w:rsidP="00D63295">
      <w:pPr>
        <w:rPr>
          <w:rFonts w:ascii="Arial" w:eastAsia="Arial Unicode MS" w:hAnsi="Arial" w:cs="Arial"/>
          <w:b/>
          <w:bCs/>
          <w:color w:val="006782"/>
          <w:sz w:val="22"/>
          <w:szCs w:val="22"/>
        </w:rPr>
      </w:pPr>
      <w:r w:rsidRPr="00800060">
        <w:rPr>
          <w:rFonts w:ascii="Arial" w:eastAsia="Arial Unicode MS" w:hAnsi="Arial" w:cs="Arial"/>
          <w:b/>
          <w:bCs/>
          <w:color w:val="006782"/>
          <w:sz w:val="22"/>
          <w:szCs w:val="22"/>
        </w:rPr>
        <w:t>Requirements</w:t>
      </w:r>
    </w:p>
    <w:p w14:paraId="0CBB1C56" w14:textId="25EC3422" w:rsidR="000975BC" w:rsidRPr="00800060" w:rsidRDefault="001A21CB" w:rsidP="000975BC">
      <w:pPr>
        <w:pStyle w:val="ListParagraph"/>
        <w:numPr>
          <w:ilvl w:val="0"/>
          <w:numId w:val="25"/>
        </w:numPr>
        <w:rPr>
          <w:rFonts w:ascii="Arial" w:eastAsia="Arial Unicode MS" w:hAnsi="Arial" w:cs="Arial"/>
          <w:b/>
          <w:bCs/>
          <w:sz w:val="22"/>
          <w:szCs w:val="22"/>
        </w:rPr>
      </w:pPr>
      <w:r w:rsidRPr="00800060">
        <w:rPr>
          <w:rFonts w:ascii="Arial" w:eastAsia="Arial Unicode MS" w:hAnsi="Arial" w:cs="Arial"/>
          <w:sz w:val="22"/>
          <w:szCs w:val="22"/>
        </w:rPr>
        <w:t>Bachelor’s Degree in</w:t>
      </w:r>
      <w:r w:rsidR="000962E4" w:rsidRPr="00800060">
        <w:rPr>
          <w:rFonts w:ascii="Arial" w:eastAsia="Arial Unicode MS" w:hAnsi="Arial" w:cs="Arial"/>
          <w:sz w:val="22"/>
          <w:szCs w:val="22"/>
        </w:rPr>
        <w:t xml:space="preserve"> any </w:t>
      </w:r>
      <w:r w:rsidR="00384E6F" w:rsidRPr="00800060">
        <w:rPr>
          <w:rFonts w:ascii="Arial" w:eastAsia="Arial Unicode MS" w:hAnsi="Arial" w:cs="Arial"/>
          <w:sz w:val="22"/>
          <w:szCs w:val="22"/>
        </w:rPr>
        <w:t>discipline</w:t>
      </w:r>
      <w:r w:rsidR="00765779" w:rsidRPr="00800060">
        <w:rPr>
          <w:rFonts w:ascii="Arial" w:eastAsia="Arial Unicode MS" w:hAnsi="Arial" w:cs="Arial"/>
          <w:sz w:val="22"/>
          <w:szCs w:val="22"/>
        </w:rPr>
        <w:t xml:space="preserve"> </w:t>
      </w:r>
    </w:p>
    <w:p w14:paraId="6A2E4493" w14:textId="24E08D5D" w:rsidR="00CE3642" w:rsidRPr="00800060" w:rsidRDefault="00275871" w:rsidP="00A950F5">
      <w:pPr>
        <w:pStyle w:val="ListParagraph"/>
        <w:numPr>
          <w:ilvl w:val="0"/>
          <w:numId w:val="25"/>
        </w:numPr>
        <w:rPr>
          <w:rFonts w:ascii="Arial" w:eastAsia="Arial Unicode MS" w:hAnsi="Arial" w:cs="Arial"/>
          <w:sz w:val="22"/>
          <w:szCs w:val="22"/>
        </w:rPr>
      </w:pPr>
      <w:r w:rsidRPr="00800060">
        <w:rPr>
          <w:rFonts w:ascii="Arial" w:eastAsia="Arial Unicode MS" w:hAnsi="Arial" w:cs="Arial"/>
          <w:sz w:val="22"/>
          <w:szCs w:val="22"/>
        </w:rPr>
        <w:t xml:space="preserve">A minimum of </w:t>
      </w:r>
      <w:r w:rsidR="00384E6F" w:rsidRPr="00800060">
        <w:rPr>
          <w:rFonts w:ascii="Arial" w:eastAsia="Arial Unicode MS" w:hAnsi="Arial" w:cs="Arial"/>
          <w:sz w:val="22"/>
          <w:szCs w:val="22"/>
        </w:rPr>
        <w:t>one</w:t>
      </w:r>
      <w:r w:rsidRPr="00800060">
        <w:rPr>
          <w:rFonts w:ascii="Arial" w:eastAsia="Arial Unicode MS" w:hAnsi="Arial" w:cs="Arial"/>
          <w:sz w:val="22"/>
          <w:szCs w:val="22"/>
        </w:rPr>
        <w:t xml:space="preserve"> year</w:t>
      </w:r>
      <w:r w:rsidR="00384E6F" w:rsidRPr="00800060">
        <w:rPr>
          <w:rFonts w:ascii="Arial" w:eastAsia="Arial Unicode MS" w:hAnsi="Arial" w:cs="Arial"/>
          <w:sz w:val="22"/>
          <w:szCs w:val="22"/>
        </w:rPr>
        <w:t>’s</w:t>
      </w:r>
      <w:r w:rsidRPr="00800060">
        <w:rPr>
          <w:rFonts w:ascii="Arial" w:eastAsia="Arial Unicode MS" w:hAnsi="Arial" w:cs="Arial"/>
          <w:sz w:val="22"/>
          <w:szCs w:val="22"/>
        </w:rPr>
        <w:t xml:space="preserve"> working experience </w:t>
      </w:r>
      <w:r w:rsidR="00384E6F" w:rsidRPr="00800060">
        <w:rPr>
          <w:rFonts w:ascii="Arial" w:eastAsia="Arial Unicode MS" w:hAnsi="Arial" w:cs="Arial"/>
          <w:sz w:val="22"/>
          <w:szCs w:val="22"/>
        </w:rPr>
        <w:t>in a fast-paced environment</w:t>
      </w:r>
      <w:r w:rsidRPr="00800060">
        <w:rPr>
          <w:rFonts w:ascii="Arial" w:eastAsia="Arial Unicode MS" w:hAnsi="Arial" w:cs="Arial"/>
          <w:sz w:val="22"/>
          <w:szCs w:val="22"/>
        </w:rPr>
        <w:t xml:space="preserve"> </w:t>
      </w:r>
    </w:p>
    <w:p w14:paraId="3D5B372B" w14:textId="77777777" w:rsidR="005729A0" w:rsidRPr="00800060" w:rsidRDefault="005729A0" w:rsidP="005729A0">
      <w:pPr>
        <w:pStyle w:val="ListParagraph"/>
        <w:numPr>
          <w:ilvl w:val="0"/>
          <w:numId w:val="25"/>
        </w:numPr>
        <w:rPr>
          <w:rFonts w:ascii="Arial" w:eastAsia="Arial Unicode MS" w:hAnsi="Arial" w:cs="Arial"/>
          <w:sz w:val="22"/>
          <w:szCs w:val="22"/>
        </w:rPr>
      </w:pPr>
      <w:r w:rsidRPr="00800060">
        <w:rPr>
          <w:rFonts w:ascii="Arial" w:eastAsia="Arial Unicode MS" w:hAnsi="Arial" w:cs="Arial"/>
          <w:sz w:val="22"/>
          <w:szCs w:val="22"/>
        </w:rPr>
        <w:t>A keen eye for detail</w:t>
      </w:r>
    </w:p>
    <w:p w14:paraId="34CBECCC" w14:textId="6F604329" w:rsidR="005729A0" w:rsidRPr="00800060" w:rsidRDefault="005729A0" w:rsidP="005729A0">
      <w:pPr>
        <w:pStyle w:val="ListParagraph"/>
        <w:numPr>
          <w:ilvl w:val="0"/>
          <w:numId w:val="25"/>
        </w:numPr>
        <w:rPr>
          <w:rFonts w:ascii="Arial" w:eastAsia="Arial Unicode MS" w:hAnsi="Arial" w:cs="Arial"/>
          <w:sz w:val="22"/>
          <w:szCs w:val="22"/>
        </w:rPr>
      </w:pPr>
      <w:r w:rsidRPr="00800060">
        <w:rPr>
          <w:rFonts w:ascii="Arial" w:eastAsia="Arial Unicode MS" w:hAnsi="Arial" w:cs="Arial"/>
          <w:sz w:val="22"/>
          <w:szCs w:val="22"/>
        </w:rPr>
        <w:t>Excellent organisational skills</w:t>
      </w:r>
    </w:p>
    <w:p w14:paraId="6CCD01BA" w14:textId="77777777" w:rsidR="00F455DB" w:rsidRPr="00800060" w:rsidRDefault="00F455DB" w:rsidP="00F455DB">
      <w:pPr>
        <w:pStyle w:val="ListParagraph"/>
        <w:numPr>
          <w:ilvl w:val="0"/>
          <w:numId w:val="25"/>
        </w:numPr>
        <w:rPr>
          <w:rFonts w:ascii="Arial" w:eastAsia="Arial Unicode MS" w:hAnsi="Arial" w:cs="Arial"/>
          <w:sz w:val="22"/>
          <w:szCs w:val="22"/>
        </w:rPr>
      </w:pPr>
      <w:r w:rsidRPr="00800060">
        <w:rPr>
          <w:rFonts w:ascii="Arial" w:eastAsia="Arial Unicode MS" w:hAnsi="Arial" w:cs="Arial"/>
          <w:sz w:val="22"/>
          <w:szCs w:val="22"/>
        </w:rPr>
        <w:t>High proficiency in English, both verbal and written</w:t>
      </w:r>
    </w:p>
    <w:p w14:paraId="2AECEEC4" w14:textId="30FF5C41" w:rsidR="00D63295" w:rsidRPr="00800060" w:rsidRDefault="00F455DB" w:rsidP="00A950F5">
      <w:pPr>
        <w:pStyle w:val="ListParagraph"/>
        <w:numPr>
          <w:ilvl w:val="0"/>
          <w:numId w:val="25"/>
        </w:numPr>
        <w:rPr>
          <w:rFonts w:ascii="Arial" w:eastAsia="Arial Unicode MS" w:hAnsi="Arial" w:cs="Arial"/>
          <w:sz w:val="22"/>
          <w:szCs w:val="22"/>
        </w:rPr>
      </w:pPr>
      <w:r w:rsidRPr="00800060">
        <w:rPr>
          <w:rFonts w:ascii="Arial" w:eastAsia="Arial Unicode MS" w:hAnsi="Arial" w:cs="Arial"/>
          <w:sz w:val="22"/>
          <w:szCs w:val="22"/>
        </w:rPr>
        <w:t xml:space="preserve">Medium proficiency in Bahasa Malaysia and/or Chinese is desirable </w:t>
      </w:r>
    </w:p>
    <w:p w14:paraId="70E60246" w14:textId="77777777" w:rsidR="00A950F5" w:rsidRPr="00800060" w:rsidRDefault="00A950F5" w:rsidP="00A950F5">
      <w:pPr>
        <w:rPr>
          <w:rFonts w:ascii="Arial" w:eastAsia="Arial Unicode MS" w:hAnsi="Arial" w:cs="Arial"/>
          <w:sz w:val="22"/>
          <w:szCs w:val="22"/>
        </w:rPr>
      </w:pPr>
    </w:p>
    <w:p w14:paraId="41571B09" w14:textId="4782B47F" w:rsidR="00535827" w:rsidRPr="00800060" w:rsidRDefault="00535827" w:rsidP="00535827">
      <w:pPr>
        <w:rPr>
          <w:rFonts w:ascii="Arial" w:eastAsia="Arial Unicode MS" w:hAnsi="Arial" w:cs="Arial"/>
          <w:sz w:val="22"/>
          <w:szCs w:val="22"/>
        </w:rPr>
      </w:pPr>
      <w:r w:rsidRPr="00800060">
        <w:rPr>
          <w:rFonts w:ascii="Arial" w:eastAsia="Arial Unicode MS" w:hAnsi="Arial" w:cs="Arial"/>
          <w:sz w:val="22"/>
          <w:szCs w:val="22"/>
        </w:rPr>
        <w:t xml:space="preserve">Do you have the passion and talent to </w:t>
      </w:r>
      <w:r w:rsidR="00345610" w:rsidRPr="00800060">
        <w:rPr>
          <w:rFonts w:ascii="Arial" w:eastAsia="Arial Unicode MS" w:hAnsi="Arial" w:cs="Arial"/>
          <w:sz w:val="22"/>
          <w:szCs w:val="22"/>
        </w:rPr>
        <w:t>shape meaningful family events</w:t>
      </w:r>
      <w:r w:rsidR="00950804" w:rsidRPr="00800060">
        <w:rPr>
          <w:rFonts w:ascii="Arial" w:eastAsia="Arial Unicode MS" w:hAnsi="Arial" w:cs="Arial"/>
          <w:sz w:val="22"/>
          <w:szCs w:val="22"/>
        </w:rPr>
        <w:t xml:space="preserve"> </w:t>
      </w:r>
      <w:r w:rsidRPr="00800060">
        <w:rPr>
          <w:rFonts w:ascii="Arial" w:eastAsia="Arial Unicode MS" w:hAnsi="Arial" w:cs="Arial"/>
          <w:sz w:val="22"/>
          <w:szCs w:val="22"/>
        </w:rPr>
        <w:t xml:space="preserve">and meet the ever-growing needs of families nationwide? If yes, join the family! </w:t>
      </w:r>
    </w:p>
    <w:p w14:paraId="4A4FF2AA" w14:textId="77777777" w:rsidR="00535827" w:rsidRPr="00800060" w:rsidRDefault="00535827" w:rsidP="00535827">
      <w:pPr>
        <w:rPr>
          <w:rFonts w:ascii="Arial" w:eastAsia="Arial Unicode MS" w:hAnsi="Arial" w:cs="Arial"/>
          <w:sz w:val="22"/>
          <w:szCs w:val="22"/>
        </w:rPr>
      </w:pPr>
    </w:p>
    <w:p w14:paraId="1DC59E50" w14:textId="4B8D7AEA" w:rsidR="00535827" w:rsidRPr="00634037" w:rsidRDefault="00535827" w:rsidP="00535827">
      <w:pPr>
        <w:rPr>
          <w:rFonts w:ascii="Arial" w:eastAsia="Arial Unicode MS" w:hAnsi="Arial" w:cs="Arial"/>
          <w:sz w:val="22"/>
          <w:szCs w:val="22"/>
        </w:rPr>
      </w:pPr>
      <w:r w:rsidRPr="00800060">
        <w:rPr>
          <w:rFonts w:ascii="Arial" w:eastAsia="Arial Unicode MS" w:hAnsi="Arial" w:cs="Arial"/>
          <w:sz w:val="22"/>
          <w:szCs w:val="22"/>
        </w:rPr>
        <w:t xml:space="preserve">To apply, please email your CV to </w:t>
      </w:r>
      <w:r w:rsidR="00490E26" w:rsidRPr="00800060">
        <w:rPr>
          <w:rFonts w:ascii="Arial" w:eastAsia="Arial Unicode MS" w:hAnsi="Arial" w:cs="Arial"/>
          <w:sz w:val="22"/>
          <w:szCs w:val="22"/>
        </w:rPr>
        <w:t>hr</w:t>
      </w:r>
      <w:r w:rsidRPr="00800060">
        <w:rPr>
          <w:rFonts w:ascii="Arial" w:eastAsia="Arial Unicode MS" w:hAnsi="Arial" w:cs="Arial"/>
          <w:sz w:val="22"/>
          <w:szCs w:val="22"/>
        </w:rPr>
        <w:t>@family.org.my</w:t>
      </w:r>
    </w:p>
    <w:p w14:paraId="2B1752D5" w14:textId="6349C420" w:rsidR="00535827" w:rsidRPr="00634037" w:rsidRDefault="00535827" w:rsidP="0066062B">
      <w:pPr>
        <w:keepNext/>
        <w:outlineLvl w:val="0"/>
        <w:rPr>
          <w:rFonts w:ascii="Arial" w:eastAsia="Arial Unicode MS" w:hAnsi="Arial" w:cs="Arial"/>
          <w:sz w:val="22"/>
          <w:szCs w:val="22"/>
        </w:rPr>
      </w:pPr>
    </w:p>
    <w:sectPr w:rsidR="00535827" w:rsidRPr="00634037">
      <w:headerReference w:type="default" r:id="rId8"/>
      <w:footerReference w:type="default" r:id="rId9"/>
      <w:pgSz w:w="11909" w:h="16834" w:code="9"/>
      <w:pgMar w:top="1440" w:right="994" w:bottom="1440" w:left="119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357189" w14:textId="77777777" w:rsidR="003B3D2E" w:rsidRDefault="003B3D2E">
      <w:r>
        <w:separator/>
      </w:r>
    </w:p>
  </w:endnote>
  <w:endnote w:type="continuationSeparator" w:id="0">
    <w:p w14:paraId="2C6F91FD" w14:textId="77777777" w:rsidR="003B3D2E" w:rsidRDefault="003B3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auto"/>
    <w:pitch w:val="variable"/>
    <w:sig w:usb0="F7FFAFFF" w:usb1="E9DFFFFF" w:usb2="0000003F" w:usb3="00000000" w:csb0="003F01FF" w:csb1="00000000"/>
  </w:font>
  <w:font w:name="Palatino">
    <w:altName w:val="Book Antiqua"/>
    <w:charset w:val="00"/>
    <w:family w:val="auto"/>
    <w:pitch w:val="variable"/>
    <w:sig w:usb0="A00002FF" w:usb1="7800205A" w:usb2="14600000" w:usb3="00000000" w:csb0="00000193"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F3E62E" w14:textId="44B7351C" w:rsidR="001C2AE1" w:rsidRPr="00C9702A" w:rsidRDefault="001C2AE1">
    <w:pPr>
      <w:pStyle w:val="Footer"/>
      <w:rPr>
        <w:rFonts w:ascii="Palatino Linotype" w:hAnsi="Palatino Linotype"/>
        <w:sz w:val="18"/>
        <w:szCs w:val="18"/>
      </w:rPr>
    </w:pPr>
    <w:r w:rsidRPr="00C9702A">
      <w:rPr>
        <w:rFonts w:ascii="Palatino Linotype" w:hAnsi="Palatino Linotype"/>
        <w:sz w:val="18"/>
        <w:szCs w:val="18"/>
      </w:rPr>
      <w:t xml:space="preserve">Position: </w:t>
    </w:r>
    <w:r w:rsidR="00224EA4">
      <w:rPr>
        <w:rFonts w:ascii="Palatino Linotype" w:hAnsi="Palatino Linotype"/>
        <w:sz w:val="18"/>
        <w:szCs w:val="18"/>
      </w:rPr>
      <w:t>Programmes Executive</w:t>
    </w:r>
    <w:r w:rsidRPr="00C9702A">
      <w:rPr>
        <w:rFonts w:ascii="Palatino Linotype" w:hAnsi="Palatino Linotype"/>
        <w:sz w:val="18"/>
        <w:szCs w:val="18"/>
      </w:rPr>
      <w:tab/>
    </w:r>
    <w:r w:rsidRPr="00C9702A">
      <w:rPr>
        <w:rStyle w:val="PageNumber"/>
        <w:rFonts w:ascii="Palatino Linotype" w:hAnsi="Palatino Linotype"/>
        <w:sz w:val="18"/>
        <w:szCs w:val="18"/>
      </w:rPr>
      <w:t xml:space="preserve"> </w:t>
    </w:r>
    <w:r w:rsidRPr="00C9702A">
      <w:rPr>
        <w:rStyle w:val="PageNumber"/>
        <w:rFonts w:ascii="Palatino Linotype" w:hAnsi="Palatino Linotype"/>
        <w:sz w:val="18"/>
        <w:szCs w:val="18"/>
      </w:rPr>
      <w:fldChar w:fldCharType="begin"/>
    </w:r>
    <w:r w:rsidRPr="00C9702A">
      <w:rPr>
        <w:rStyle w:val="PageNumber"/>
        <w:rFonts w:ascii="Palatino Linotype" w:hAnsi="Palatino Linotype"/>
        <w:sz w:val="18"/>
        <w:szCs w:val="18"/>
      </w:rPr>
      <w:instrText xml:space="preserve"> PAGE </w:instrText>
    </w:r>
    <w:r w:rsidRPr="00C9702A">
      <w:rPr>
        <w:rStyle w:val="PageNumber"/>
        <w:rFonts w:ascii="Palatino Linotype" w:hAnsi="Palatino Linotype"/>
        <w:sz w:val="18"/>
        <w:szCs w:val="18"/>
      </w:rPr>
      <w:fldChar w:fldCharType="separate"/>
    </w:r>
    <w:r w:rsidR="0054103B">
      <w:rPr>
        <w:rStyle w:val="PageNumber"/>
        <w:rFonts w:ascii="Palatino Linotype" w:hAnsi="Palatino Linotype"/>
        <w:noProof/>
        <w:sz w:val="18"/>
        <w:szCs w:val="18"/>
      </w:rPr>
      <w:t>2</w:t>
    </w:r>
    <w:r w:rsidRPr="00C9702A">
      <w:rPr>
        <w:rStyle w:val="PageNumber"/>
        <w:rFonts w:ascii="Palatino Linotype" w:hAnsi="Palatino Linotype"/>
        <w:sz w:val="18"/>
        <w:szCs w:val="18"/>
      </w:rPr>
      <w:fldChar w:fldCharType="end"/>
    </w:r>
    <w:r w:rsidRPr="00C9702A">
      <w:rPr>
        <w:rStyle w:val="PageNumber"/>
        <w:rFonts w:ascii="Palatino Linotype" w:hAnsi="Palatino Linotype"/>
        <w:sz w:val="18"/>
        <w:szCs w:val="18"/>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D9FDBC" w14:textId="77777777" w:rsidR="003B3D2E" w:rsidRDefault="003B3D2E">
      <w:r>
        <w:separator/>
      </w:r>
    </w:p>
  </w:footnote>
  <w:footnote w:type="continuationSeparator" w:id="0">
    <w:p w14:paraId="61D097BF" w14:textId="77777777" w:rsidR="003B3D2E" w:rsidRDefault="003B3D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5AA011" w14:textId="53279D8F" w:rsidR="001C2AE1" w:rsidRPr="007B101A" w:rsidRDefault="00420844" w:rsidP="007B101A">
    <w:pPr>
      <w:pStyle w:val="Header"/>
      <w:tabs>
        <w:tab w:val="right" w:pos="9720"/>
      </w:tabs>
      <w:jc w:val="both"/>
      <w:rPr>
        <w:rFonts w:ascii="Arial" w:hAnsi="Arial" w:cs="Arial"/>
        <w:b/>
        <w:bCs/>
        <w:smallCaps/>
        <w:color w:val="006782"/>
        <w:sz w:val="28"/>
      </w:rPr>
    </w:pPr>
    <w:r w:rsidRPr="00420844">
      <w:rPr>
        <w:rFonts w:ascii="Calibri"/>
        <w:noProof/>
        <w:sz w:val="22"/>
        <w:szCs w:val="22"/>
        <w:lang w:val="en-US"/>
      </w:rPr>
      <w:drawing>
        <wp:anchor distT="0" distB="0" distL="114300" distR="114300" simplePos="0" relativeHeight="251658240" behindDoc="0" locked="0" layoutInCell="1" allowOverlap="1" wp14:anchorId="31D45237" wp14:editId="362209C1">
          <wp:simplePos x="0" y="0"/>
          <wp:positionH relativeFrom="column">
            <wp:posOffset>4918075</wp:posOffset>
          </wp:positionH>
          <wp:positionV relativeFrom="paragraph">
            <wp:posOffset>-123825</wp:posOffset>
          </wp:positionV>
          <wp:extent cx="1257300" cy="494937"/>
          <wp:effectExtent l="0" t="0" r="0"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49493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C2AE1" w:rsidRPr="007B101A">
      <w:rPr>
        <w:rFonts w:ascii="Arial" w:hAnsi="Arial" w:cs="Arial"/>
        <w:b/>
        <w:bCs/>
        <w:smallCaps/>
        <w:color w:val="006782"/>
        <w:sz w:val="28"/>
      </w:rPr>
      <w:t>Focus On The Family Malaysia</w:t>
    </w:r>
    <w:r w:rsidR="001C2AE1" w:rsidRPr="007B101A">
      <w:rPr>
        <w:rFonts w:ascii="Arial" w:hAnsi="Arial" w:cs="Arial"/>
        <w:b/>
        <w:bCs/>
        <w:smallCaps/>
        <w:color w:val="006782"/>
        <w:sz w:val="28"/>
      </w:rPr>
      <w:tab/>
    </w:r>
    <w:r w:rsidR="001C2AE1" w:rsidRPr="007B101A">
      <w:rPr>
        <w:rFonts w:ascii="Arial" w:hAnsi="Arial" w:cs="Arial"/>
        <w:b/>
        <w:bCs/>
        <w:smallCaps/>
        <w:color w:val="006782"/>
        <w:sz w:val="28"/>
      </w:rPr>
      <w:tab/>
    </w:r>
    <w:r w:rsidR="007B101A">
      <w:rPr>
        <w:rFonts w:ascii="Arial" w:hAnsi="Arial" w:cs="Arial"/>
        <w:b/>
        <w:bCs/>
        <w:smallCaps/>
        <w:color w:val="006782"/>
        <w:sz w:val="28"/>
      </w:rPr>
      <w:tab/>
    </w:r>
  </w:p>
  <w:p w14:paraId="6EBB9659" w14:textId="6E6A4CCE" w:rsidR="001C2AE1" w:rsidRPr="007B101A" w:rsidRDefault="001C2AE1">
    <w:pPr>
      <w:pStyle w:val="Header"/>
      <w:jc w:val="both"/>
      <w:rPr>
        <w:rFonts w:ascii="Arial Rounded MT Bold" w:hAnsi="Arial Rounded MT Bold"/>
        <w:color w:val="006782"/>
      </w:rPr>
    </w:pPr>
    <w:r w:rsidRPr="007B101A">
      <w:rPr>
        <w:rFonts w:ascii="Arial" w:hAnsi="Arial" w:cs="Arial"/>
        <w:color w:val="006782"/>
      </w:rPr>
      <w:t xml:space="preserve">Job </w:t>
    </w:r>
    <w:r w:rsidR="003618AF" w:rsidRPr="007B101A">
      <w:rPr>
        <w:rFonts w:ascii="Arial" w:hAnsi="Arial" w:cs="Arial"/>
        <w:color w:val="006782"/>
      </w:rPr>
      <w:t>Ad Template</w:t>
    </w:r>
    <w:r w:rsidRPr="007B101A">
      <w:rPr>
        <w:rFonts w:ascii="Arial Rounded MT Bold" w:hAnsi="Arial Rounded MT Bold"/>
        <w:color w:val="00678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3A441E"/>
    <w:multiLevelType w:val="hybridMultilevel"/>
    <w:tmpl w:val="F948C48A"/>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 w15:restartNumberingAfterBreak="0">
    <w:nsid w:val="0179236D"/>
    <w:multiLevelType w:val="multilevel"/>
    <w:tmpl w:val="DB4A4410"/>
    <w:lvl w:ilvl="0">
      <w:start w:val="1"/>
      <w:numFmt w:val="bullet"/>
      <w:lvlText w:val=""/>
      <w:lvlJc w:val="left"/>
      <w:pPr>
        <w:ind w:left="0" w:firstLine="360"/>
      </w:pPr>
      <w:rPr>
        <w:rFonts w:ascii="Symbol" w:hAnsi="Symbol" w:hint="default"/>
        <w:vertAlign w:val="baseline"/>
      </w:rPr>
    </w:lvl>
    <w:lvl w:ilvl="1">
      <w:start w:val="1"/>
      <w:numFmt w:val="lowerLetter"/>
      <w:lvlText w:val="%2."/>
      <w:lvlJc w:val="left"/>
      <w:pPr>
        <w:ind w:left="720" w:firstLine="1080"/>
      </w:pPr>
      <w:rPr>
        <w:vertAlign w:val="baseline"/>
      </w:rPr>
    </w:lvl>
    <w:lvl w:ilvl="2">
      <w:start w:val="1"/>
      <w:numFmt w:val="lowerRoman"/>
      <w:lvlText w:val="%3."/>
      <w:lvlJc w:val="right"/>
      <w:pPr>
        <w:ind w:left="1440" w:firstLine="1980"/>
      </w:pPr>
      <w:rPr>
        <w:vertAlign w:val="baseline"/>
      </w:rPr>
    </w:lvl>
    <w:lvl w:ilvl="3">
      <w:start w:val="1"/>
      <w:numFmt w:val="decimal"/>
      <w:lvlText w:val="%4."/>
      <w:lvlJc w:val="left"/>
      <w:pPr>
        <w:ind w:left="2160" w:firstLine="2520"/>
      </w:pPr>
      <w:rPr>
        <w:vertAlign w:val="baseline"/>
      </w:rPr>
    </w:lvl>
    <w:lvl w:ilvl="4">
      <w:start w:val="1"/>
      <w:numFmt w:val="lowerLetter"/>
      <w:lvlText w:val="%5."/>
      <w:lvlJc w:val="left"/>
      <w:pPr>
        <w:ind w:left="2880" w:firstLine="3240"/>
      </w:pPr>
      <w:rPr>
        <w:vertAlign w:val="baseline"/>
      </w:rPr>
    </w:lvl>
    <w:lvl w:ilvl="5">
      <w:start w:val="1"/>
      <w:numFmt w:val="lowerRoman"/>
      <w:lvlText w:val="%6."/>
      <w:lvlJc w:val="right"/>
      <w:pPr>
        <w:ind w:left="3600" w:firstLine="4140"/>
      </w:pPr>
      <w:rPr>
        <w:vertAlign w:val="baseline"/>
      </w:rPr>
    </w:lvl>
    <w:lvl w:ilvl="6">
      <w:start w:val="1"/>
      <w:numFmt w:val="decimal"/>
      <w:lvlText w:val="%7."/>
      <w:lvlJc w:val="left"/>
      <w:pPr>
        <w:ind w:left="4320" w:firstLine="4680"/>
      </w:pPr>
      <w:rPr>
        <w:vertAlign w:val="baseline"/>
      </w:rPr>
    </w:lvl>
    <w:lvl w:ilvl="7">
      <w:start w:val="1"/>
      <w:numFmt w:val="lowerLetter"/>
      <w:lvlText w:val="%8."/>
      <w:lvlJc w:val="left"/>
      <w:pPr>
        <w:ind w:left="5040" w:firstLine="5400"/>
      </w:pPr>
      <w:rPr>
        <w:vertAlign w:val="baseline"/>
      </w:rPr>
    </w:lvl>
    <w:lvl w:ilvl="8">
      <w:start w:val="1"/>
      <w:numFmt w:val="lowerRoman"/>
      <w:lvlText w:val="%9."/>
      <w:lvlJc w:val="right"/>
      <w:pPr>
        <w:ind w:left="5760" w:firstLine="6300"/>
      </w:pPr>
      <w:rPr>
        <w:vertAlign w:val="baseline"/>
      </w:rPr>
    </w:lvl>
  </w:abstractNum>
  <w:abstractNum w:abstractNumId="3" w15:restartNumberingAfterBreak="0">
    <w:nsid w:val="01D60B67"/>
    <w:multiLevelType w:val="hybridMultilevel"/>
    <w:tmpl w:val="1F3E1816"/>
    <w:lvl w:ilvl="0" w:tplc="C4E40D12">
      <w:start w:val="1"/>
      <w:numFmt w:val="lowerLetter"/>
      <w:lvlText w:val="(%1)"/>
      <w:lvlJc w:val="left"/>
      <w:pPr>
        <w:tabs>
          <w:tab w:val="num" w:pos="720"/>
        </w:tabs>
        <w:ind w:left="720" w:hanging="360"/>
      </w:pPr>
      <w:rPr>
        <w:rFonts w:hint="default"/>
      </w:rPr>
    </w:lvl>
    <w:lvl w:ilvl="1" w:tplc="44090019" w:tentative="1">
      <w:start w:val="1"/>
      <w:numFmt w:val="lowerLetter"/>
      <w:lvlText w:val="%2."/>
      <w:lvlJc w:val="left"/>
      <w:pPr>
        <w:tabs>
          <w:tab w:val="num" w:pos="1440"/>
        </w:tabs>
        <w:ind w:left="1440" w:hanging="360"/>
      </w:pPr>
    </w:lvl>
    <w:lvl w:ilvl="2" w:tplc="4409001B" w:tentative="1">
      <w:start w:val="1"/>
      <w:numFmt w:val="lowerRoman"/>
      <w:lvlText w:val="%3."/>
      <w:lvlJc w:val="right"/>
      <w:pPr>
        <w:tabs>
          <w:tab w:val="num" w:pos="2160"/>
        </w:tabs>
        <w:ind w:left="2160" w:hanging="180"/>
      </w:pPr>
    </w:lvl>
    <w:lvl w:ilvl="3" w:tplc="4409000F" w:tentative="1">
      <w:start w:val="1"/>
      <w:numFmt w:val="decimal"/>
      <w:lvlText w:val="%4."/>
      <w:lvlJc w:val="left"/>
      <w:pPr>
        <w:tabs>
          <w:tab w:val="num" w:pos="2880"/>
        </w:tabs>
        <w:ind w:left="2880" w:hanging="360"/>
      </w:pPr>
    </w:lvl>
    <w:lvl w:ilvl="4" w:tplc="44090019" w:tentative="1">
      <w:start w:val="1"/>
      <w:numFmt w:val="lowerLetter"/>
      <w:lvlText w:val="%5."/>
      <w:lvlJc w:val="left"/>
      <w:pPr>
        <w:tabs>
          <w:tab w:val="num" w:pos="3600"/>
        </w:tabs>
        <w:ind w:left="3600" w:hanging="360"/>
      </w:pPr>
    </w:lvl>
    <w:lvl w:ilvl="5" w:tplc="4409001B" w:tentative="1">
      <w:start w:val="1"/>
      <w:numFmt w:val="lowerRoman"/>
      <w:lvlText w:val="%6."/>
      <w:lvlJc w:val="right"/>
      <w:pPr>
        <w:tabs>
          <w:tab w:val="num" w:pos="4320"/>
        </w:tabs>
        <w:ind w:left="4320" w:hanging="180"/>
      </w:pPr>
    </w:lvl>
    <w:lvl w:ilvl="6" w:tplc="4409000F" w:tentative="1">
      <w:start w:val="1"/>
      <w:numFmt w:val="decimal"/>
      <w:lvlText w:val="%7."/>
      <w:lvlJc w:val="left"/>
      <w:pPr>
        <w:tabs>
          <w:tab w:val="num" w:pos="5040"/>
        </w:tabs>
        <w:ind w:left="5040" w:hanging="360"/>
      </w:pPr>
    </w:lvl>
    <w:lvl w:ilvl="7" w:tplc="44090019" w:tentative="1">
      <w:start w:val="1"/>
      <w:numFmt w:val="lowerLetter"/>
      <w:lvlText w:val="%8."/>
      <w:lvlJc w:val="left"/>
      <w:pPr>
        <w:tabs>
          <w:tab w:val="num" w:pos="5760"/>
        </w:tabs>
        <w:ind w:left="5760" w:hanging="360"/>
      </w:pPr>
    </w:lvl>
    <w:lvl w:ilvl="8" w:tplc="4409001B" w:tentative="1">
      <w:start w:val="1"/>
      <w:numFmt w:val="lowerRoman"/>
      <w:lvlText w:val="%9."/>
      <w:lvlJc w:val="right"/>
      <w:pPr>
        <w:tabs>
          <w:tab w:val="num" w:pos="6480"/>
        </w:tabs>
        <w:ind w:left="6480" w:hanging="180"/>
      </w:pPr>
    </w:lvl>
  </w:abstractNum>
  <w:abstractNum w:abstractNumId="4" w15:restartNumberingAfterBreak="0">
    <w:nsid w:val="07D94A19"/>
    <w:multiLevelType w:val="hybridMultilevel"/>
    <w:tmpl w:val="D9C01CE6"/>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5" w15:restartNumberingAfterBreak="0">
    <w:nsid w:val="0FA26CCD"/>
    <w:multiLevelType w:val="hybridMultilevel"/>
    <w:tmpl w:val="30687666"/>
    <w:lvl w:ilvl="0" w:tplc="529CBDA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BD045F"/>
    <w:multiLevelType w:val="hybridMultilevel"/>
    <w:tmpl w:val="9760CBDE"/>
    <w:lvl w:ilvl="0" w:tplc="0409000F">
      <w:start w:val="1"/>
      <w:numFmt w:val="decimal"/>
      <w:lvlText w:val="%1."/>
      <w:lvlJc w:val="left"/>
      <w:pPr>
        <w:tabs>
          <w:tab w:val="num" w:pos="360"/>
        </w:tabs>
        <w:ind w:left="360" w:hanging="360"/>
      </w:pPr>
    </w:lvl>
    <w:lvl w:ilvl="1" w:tplc="44090001">
      <w:start w:val="1"/>
      <w:numFmt w:val="bullet"/>
      <w:lvlText w:val=""/>
      <w:lvlJc w:val="left"/>
      <w:pPr>
        <w:tabs>
          <w:tab w:val="num" w:pos="1080"/>
        </w:tabs>
        <w:ind w:left="1080" w:hanging="360"/>
      </w:pPr>
      <w:rPr>
        <w:rFonts w:ascii="Symbol" w:hAnsi="Symbol" w:hint="default"/>
      </w:rPr>
    </w:lvl>
    <w:lvl w:ilvl="2" w:tplc="80E8A5B6">
      <w:numFmt w:val="bullet"/>
      <w:lvlText w:val="•"/>
      <w:lvlJc w:val="left"/>
      <w:pPr>
        <w:ind w:left="1980" w:hanging="360"/>
      </w:pPr>
      <w:rPr>
        <w:rFonts w:ascii="Arial" w:eastAsia="Arial Unicode MS" w:hAnsi="Arial" w:cs="Arial"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136E1880"/>
    <w:multiLevelType w:val="hybridMultilevel"/>
    <w:tmpl w:val="53B0F2CA"/>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8" w15:restartNumberingAfterBreak="0">
    <w:nsid w:val="14826AE7"/>
    <w:multiLevelType w:val="hybridMultilevel"/>
    <w:tmpl w:val="E74273BA"/>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9" w15:restartNumberingAfterBreak="0">
    <w:nsid w:val="1CBD36F6"/>
    <w:multiLevelType w:val="multilevel"/>
    <w:tmpl w:val="68A89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DED3BE4"/>
    <w:multiLevelType w:val="hybridMultilevel"/>
    <w:tmpl w:val="944C955E"/>
    <w:lvl w:ilvl="0" w:tplc="C8A29D1E">
      <w:start w:val="1"/>
      <w:numFmt w:val="bullet"/>
      <w:lvlText w:val=""/>
      <w:lvlJc w:val="left"/>
      <w:pPr>
        <w:tabs>
          <w:tab w:val="num" w:pos="720"/>
        </w:tabs>
        <w:ind w:left="720" w:hanging="360"/>
      </w:pPr>
      <w:rPr>
        <w:rFonts w:ascii="Symbol" w:hAnsi="Symbol" w:hint="default"/>
        <w:sz w:val="20"/>
      </w:rPr>
    </w:lvl>
    <w:lvl w:ilvl="1" w:tplc="363E74D8" w:tentative="1">
      <w:start w:val="1"/>
      <w:numFmt w:val="bullet"/>
      <w:lvlText w:val="o"/>
      <w:lvlJc w:val="left"/>
      <w:pPr>
        <w:tabs>
          <w:tab w:val="num" w:pos="1440"/>
        </w:tabs>
        <w:ind w:left="1440" w:hanging="360"/>
      </w:pPr>
      <w:rPr>
        <w:rFonts w:ascii="Courier New" w:hAnsi="Courier New" w:hint="default"/>
        <w:sz w:val="20"/>
      </w:rPr>
    </w:lvl>
    <w:lvl w:ilvl="2" w:tplc="18CCC27A" w:tentative="1">
      <w:start w:val="1"/>
      <w:numFmt w:val="bullet"/>
      <w:lvlText w:val=""/>
      <w:lvlJc w:val="left"/>
      <w:pPr>
        <w:tabs>
          <w:tab w:val="num" w:pos="2160"/>
        </w:tabs>
        <w:ind w:left="2160" w:hanging="360"/>
      </w:pPr>
      <w:rPr>
        <w:rFonts w:ascii="Wingdings" w:hAnsi="Wingdings" w:hint="default"/>
        <w:sz w:val="20"/>
      </w:rPr>
    </w:lvl>
    <w:lvl w:ilvl="3" w:tplc="51A0E72A" w:tentative="1">
      <w:start w:val="1"/>
      <w:numFmt w:val="bullet"/>
      <w:lvlText w:val=""/>
      <w:lvlJc w:val="left"/>
      <w:pPr>
        <w:tabs>
          <w:tab w:val="num" w:pos="2880"/>
        </w:tabs>
        <w:ind w:left="2880" w:hanging="360"/>
      </w:pPr>
      <w:rPr>
        <w:rFonts w:ascii="Wingdings" w:hAnsi="Wingdings" w:hint="default"/>
        <w:sz w:val="20"/>
      </w:rPr>
    </w:lvl>
    <w:lvl w:ilvl="4" w:tplc="D8862B1C" w:tentative="1">
      <w:start w:val="1"/>
      <w:numFmt w:val="bullet"/>
      <w:lvlText w:val=""/>
      <w:lvlJc w:val="left"/>
      <w:pPr>
        <w:tabs>
          <w:tab w:val="num" w:pos="3600"/>
        </w:tabs>
        <w:ind w:left="3600" w:hanging="360"/>
      </w:pPr>
      <w:rPr>
        <w:rFonts w:ascii="Wingdings" w:hAnsi="Wingdings" w:hint="default"/>
        <w:sz w:val="20"/>
      </w:rPr>
    </w:lvl>
    <w:lvl w:ilvl="5" w:tplc="2C96C614" w:tentative="1">
      <w:start w:val="1"/>
      <w:numFmt w:val="bullet"/>
      <w:lvlText w:val=""/>
      <w:lvlJc w:val="left"/>
      <w:pPr>
        <w:tabs>
          <w:tab w:val="num" w:pos="4320"/>
        </w:tabs>
        <w:ind w:left="4320" w:hanging="360"/>
      </w:pPr>
      <w:rPr>
        <w:rFonts w:ascii="Wingdings" w:hAnsi="Wingdings" w:hint="default"/>
        <w:sz w:val="20"/>
      </w:rPr>
    </w:lvl>
    <w:lvl w:ilvl="6" w:tplc="A4B2CD96" w:tentative="1">
      <w:start w:val="1"/>
      <w:numFmt w:val="bullet"/>
      <w:lvlText w:val=""/>
      <w:lvlJc w:val="left"/>
      <w:pPr>
        <w:tabs>
          <w:tab w:val="num" w:pos="5040"/>
        </w:tabs>
        <w:ind w:left="5040" w:hanging="360"/>
      </w:pPr>
      <w:rPr>
        <w:rFonts w:ascii="Wingdings" w:hAnsi="Wingdings" w:hint="default"/>
        <w:sz w:val="20"/>
      </w:rPr>
    </w:lvl>
    <w:lvl w:ilvl="7" w:tplc="8C0ACE20" w:tentative="1">
      <w:start w:val="1"/>
      <w:numFmt w:val="bullet"/>
      <w:lvlText w:val=""/>
      <w:lvlJc w:val="left"/>
      <w:pPr>
        <w:tabs>
          <w:tab w:val="num" w:pos="5760"/>
        </w:tabs>
        <w:ind w:left="5760" w:hanging="360"/>
      </w:pPr>
      <w:rPr>
        <w:rFonts w:ascii="Wingdings" w:hAnsi="Wingdings" w:hint="default"/>
        <w:sz w:val="20"/>
      </w:rPr>
    </w:lvl>
    <w:lvl w:ilvl="8" w:tplc="49D2918C"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C9558C"/>
    <w:multiLevelType w:val="hybridMultilevel"/>
    <w:tmpl w:val="83B2C29A"/>
    <w:lvl w:ilvl="0" w:tplc="2AF0AA44">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267509A1"/>
    <w:multiLevelType w:val="hybridMultilevel"/>
    <w:tmpl w:val="39F282E8"/>
    <w:lvl w:ilvl="0" w:tplc="1BF4A666">
      <w:start w:val="1"/>
      <w:numFmt w:val="low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3" w15:restartNumberingAfterBreak="0">
    <w:nsid w:val="288F2DA0"/>
    <w:multiLevelType w:val="hybridMultilevel"/>
    <w:tmpl w:val="3612AD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0F72876"/>
    <w:multiLevelType w:val="multilevel"/>
    <w:tmpl w:val="8044374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31792AC8"/>
    <w:multiLevelType w:val="hybridMultilevel"/>
    <w:tmpl w:val="E51C1CC8"/>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6" w15:restartNumberingAfterBreak="0">
    <w:nsid w:val="33DF2187"/>
    <w:multiLevelType w:val="hybridMultilevel"/>
    <w:tmpl w:val="4BAA2AAC"/>
    <w:lvl w:ilvl="0" w:tplc="418E743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0070CC"/>
    <w:multiLevelType w:val="hybridMultilevel"/>
    <w:tmpl w:val="B9D0FB2A"/>
    <w:lvl w:ilvl="0" w:tplc="197276B2">
      <w:start w:val="2"/>
      <w:numFmt w:val="lowerLetter"/>
      <w:lvlText w:val="(%1)"/>
      <w:lvlJc w:val="left"/>
      <w:pPr>
        <w:tabs>
          <w:tab w:val="num" w:pos="1080"/>
        </w:tabs>
        <w:ind w:left="1080" w:hanging="360"/>
      </w:pPr>
      <w:rPr>
        <w:rFonts w:hint="default"/>
      </w:rPr>
    </w:lvl>
    <w:lvl w:ilvl="1" w:tplc="04090005">
      <w:start w:val="1"/>
      <w:numFmt w:val="bullet"/>
      <w:lvlText w:val=""/>
      <w:lvlJc w:val="left"/>
      <w:pPr>
        <w:tabs>
          <w:tab w:val="num" w:pos="1800"/>
        </w:tabs>
        <w:ind w:left="1800" w:hanging="360"/>
      </w:pPr>
      <w:rPr>
        <w:rFonts w:ascii="Wingdings" w:hAnsi="Wingding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3709050A"/>
    <w:multiLevelType w:val="hybridMultilevel"/>
    <w:tmpl w:val="F5E4D6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7F625D2"/>
    <w:multiLevelType w:val="hybridMultilevel"/>
    <w:tmpl w:val="64601F6C"/>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0" w15:restartNumberingAfterBreak="0">
    <w:nsid w:val="3BBF4896"/>
    <w:multiLevelType w:val="hybridMultilevel"/>
    <w:tmpl w:val="E0861D6A"/>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1" w15:restartNumberingAfterBreak="0">
    <w:nsid w:val="3D9E10DF"/>
    <w:multiLevelType w:val="hybridMultilevel"/>
    <w:tmpl w:val="5B704F54"/>
    <w:lvl w:ilvl="0" w:tplc="529CBDA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556A78"/>
    <w:multiLevelType w:val="hybridMultilevel"/>
    <w:tmpl w:val="EC10BE58"/>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41773726"/>
    <w:multiLevelType w:val="hybridMultilevel"/>
    <w:tmpl w:val="5B704F54"/>
    <w:lvl w:ilvl="0" w:tplc="529CBDA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2684548"/>
    <w:multiLevelType w:val="hybridMultilevel"/>
    <w:tmpl w:val="32565C52"/>
    <w:lvl w:ilvl="0" w:tplc="C8A29D1E">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3060202"/>
    <w:multiLevelType w:val="hybridMultilevel"/>
    <w:tmpl w:val="732836D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4913187"/>
    <w:multiLevelType w:val="hybridMultilevel"/>
    <w:tmpl w:val="86B69CE8"/>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7" w15:restartNumberingAfterBreak="0">
    <w:nsid w:val="45145561"/>
    <w:multiLevelType w:val="hybridMultilevel"/>
    <w:tmpl w:val="0C8EED5E"/>
    <w:lvl w:ilvl="0" w:tplc="4409000F">
      <w:start w:val="1"/>
      <w:numFmt w:val="decimal"/>
      <w:lvlText w:val="%1."/>
      <w:lvlJc w:val="left"/>
      <w:pPr>
        <w:ind w:left="360" w:hanging="360"/>
      </w:pPr>
      <w:rPr>
        <w:rFonts w:hint="default"/>
      </w:r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28" w15:restartNumberingAfterBreak="0">
    <w:nsid w:val="454949C3"/>
    <w:multiLevelType w:val="hybridMultilevel"/>
    <w:tmpl w:val="2382730A"/>
    <w:lvl w:ilvl="0" w:tplc="44090001">
      <w:start w:val="1"/>
      <w:numFmt w:val="bullet"/>
      <w:lvlText w:val=""/>
      <w:lvlJc w:val="left"/>
      <w:pPr>
        <w:ind w:left="1080" w:hanging="360"/>
      </w:pPr>
      <w:rPr>
        <w:rFonts w:ascii="Symbol" w:hAnsi="Symbol" w:hint="default"/>
      </w:rPr>
    </w:lvl>
    <w:lvl w:ilvl="1" w:tplc="44090003">
      <w:start w:val="1"/>
      <w:numFmt w:val="bullet"/>
      <w:lvlText w:val="o"/>
      <w:lvlJc w:val="left"/>
      <w:pPr>
        <w:ind w:left="1800" w:hanging="360"/>
      </w:pPr>
      <w:rPr>
        <w:rFonts w:ascii="Courier New" w:hAnsi="Courier New" w:cs="Courier New" w:hint="default"/>
      </w:rPr>
    </w:lvl>
    <w:lvl w:ilvl="2" w:tplc="44090005">
      <w:start w:val="1"/>
      <w:numFmt w:val="bullet"/>
      <w:lvlText w:val=""/>
      <w:lvlJc w:val="left"/>
      <w:pPr>
        <w:ind w:left="2520" w:hanging="360"/>
      </w:pPr>
      <w:rPr>
        <w:rFonts w:ascii="Wingdings" w:hAnsi="Wingdings" w:hint="default"/>
      </w:rPr>
    </w:lvl>
    <w:lvl w:ilvl="3" w:tplc="44090001" w:tentative="1">
      <w:start w:val="1"/>
      <w:numFmt w:val="bullet"/>
      <w:lvlText w:val=""/>
      <w:lvlJc w:val="left"/>
      <w:pPr>
        <w:ind w:left="3240" w:hanging="360"/>
      </w:pPr>
      <w:rPr>
        <w:rFonts w:ascii="Symbol" w:hAnsi="Symbol" w:hint="default"/>
      </w:rPr>
    </w:lvl>
    <w:lvl w:ilvl="4" w:tplc="44090003" w:tentative="1">
      <w:start w:val="1"/>
      <w:numFmt w:val="bullet"/>
      <w:lvlText w:val="o"/>
      <w:lvlJc w:val="left"/>
      <w:pPr>
        <w:ind w:left="3960" w:hanging="360"/>
      </w:pPr>
      <w:rPr>
        <w:rFonts w:ascii="Courier New" w:hAnsi="Courier New" w:cs="Courier New" w:hint="default"/>
      </w:rPr>
    </w:lvl>
    <w:lvl w:ilvl="5" w:tplc="44090005" w:tentative="1">
      <w:start w:val="1"/>
      <w:numFmt w:val="bullet"/>
      <w:lvlText w:val=""/>
      <w:lvlJc w:val="left"/>
      <w:pPr>
        <w:ind w:left="4680" w:hanging="360"/>
      </w:pPr>
      <w:rPr>
        <w:rFonts w:ascii="Wingdings" w:hAnsi="Wingdings" w:hint="default"/>
      </w:rPr>
    </w:lvl>
    <w:lvl w:ilvl="6" w:tplc="44090001" w:tentative="1">
      <w:start w:val="1"/>
      <w:numFmt w:val="bullet"/>
      <w:lvlText w:val=""/>
      <w:lvlJc w:val="left"/>
      <w:pPr>
        <w:ind w:left="5400" w:hanging="360"/>
      </w:pPr>
      <w:rPr>
        <w:rFonts w:ascii="Symbol" w:hAnsi="Symbol" w:hint="default"/>
      </w:rPr>
    </w:lvl>
    <w:lvl w:ilvl="7" w:tplc="44090003" w:tentative="1">
      <w:start w:val="1"/>
      <w:numFmt w:val="bullet"/>
      <w:lvlText w:val="o"/>
      <w:lvlJc w:val="left"/>
      <w:pPr>
        <w:ind w:left="6120" w:hanging="360"/>
      </w:pPr>
      <w:rPr>
        <w:rFonts w:ascii="Courier New" w:hAnsi="Courier New" w:cs="Courier New" w:hint="default"/>
      </w:rPr>
    </w:lvl>
    <w:lvl w:ilvl="8" w:tplc="44090005" w:tentative="1">
      <w:start w:val="1"/>
      <w:numFmt w:val="bullet"/>
      <w:lvlText w:val=""/>
      <w:lvlJc w:val="left"/>
      <w:pPr>
        <w:ind w:left="6840" w:hanging="360"/>
      </w:pPr>
      <w:rPr>
        <w:rFonts w:ascii="Wingdings" w:hAnsi="Wingdings" w:hint="default"/>
      </w:rPr>
    </w:lvl>
  </w:abstractNum>
  <w:abstractNum w:abstractNumId="29" w15:restartNumberingAfterBreak="0">
    <w:nsid w:val="45C142AB"/>
    <w:multiLevelType w:val="multilevel"/>
    <w:tmpl w:val="A6524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81F7FB2"/>
    <w:multiLevelType w:val="hybridMultilevel"/>
    <w:tmpl w:val="294474DA"/>
    <w:lvl w:ilvl="0" w:tplc="44090001">
      <w:start w:val="1"/>
      <w:numFmt w:val="bullet"/>
      <w:lvlText w:val=""/>
      <w:lvlJc w:val="left"/>
      <w:pPr>
        <w:ind w:left="720" w:hanging="360"/>
      </w:pPr>
      <w:rPr>
        <w:rFonts w:ascii="Symbol" w:hAnsi="Symbol" w:hint="default"/>
      </w:rPr>
    </w:lvl>
    <w:lvl w:ilvl="1" w:tplc="44090003">
      <w:start w:val="1"/>
      <w:numFmt w:val="bullet"/>
      <w:lvlText w:val="o"/>
      <w:lvlJc w:val="left"/>
      <w:pPr>
        <w:ind w:left="1440" w:hanging="360"/>
      </w:pPr>
      <w:rPr>
        <w:rFonts w:ascii="Courier New" w:hAnsi="Courier New" w:cs="Courier New" w:hint="default"/>
      </w:rPr>
    </w:lvl>
    <w:lvl w:ilvl="2" w:tplc="28CEDB0C">
      <w:numFmt w:val="bullet"/>
      <w:lvlText w:val="•"/>
      <w:lvlJc w:val="left"/>
      <w:pPr>
        <w:ind w:left="2520" w:hanging="720"/>
      </w:pPr>
      <w:rPr>
        <w:rFonts w:ascii="Arial" w:eastAsia="Arial Unicode MS" w:hAnsi="Arial" w:cs="Arial"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31" w15:restartNumberingAfterBreak="0">
    <w:nsid w:val="4907593D"/>
    <w:multiLevelType w:val="hybridMultilevel"/>
    <w:tmpl w:val="60BEE13C"/>
    <w:lvl w:ilvl="0" w:tplc="44090001">
      <w:start w:val="1"/>
      <w:numFmt w:val="bullet"/>
      <w:lvlText w:val=""/>
      <w:lvlJc w:val="left"/>
      <w:pPr>
        <w:ind w:left="1080" w:hanging="360"/>
      </w:pPr>
      <w:rPr>
        <w:rFonts w:ascii="Symbol" w:hAnsi="Symbol" w:hint="default"/>
      </w:rPr>
    </w:lvl>
    <w:lvl w:ilvl="1" w:tplc="44090003" w:tentative="1">
      <w:start w:val="1"/>
      <w:numFmt w:val="bullet"/>
      <w:lvlText w:val="o"/>
      <w:lvlJc w:val="left"/>
      <w:pPr>
        <w:ind w:left="1800" w:hanging="360"/>
      </w:pPr>
      <w:rPr>
        <w:rFonts w:ascii="Courier New" w:hAnsi="Courier New" w:cs="Courier New" w:hint="default"/>
      </w:rPr>
    </w:lvl>
    <w:lvl w:ilvl="2" w:tplc="44090005" w:tentative="1">
      <w:start w:val="1"/>
      <w:numFmt w:val="bullet"/>
      <w:lvlText w:val=""/>
      <w:lvlJc w:val="left"/>
      <w:pPr>
        <w:ind w:left="2520" w:hanging="360"/>
      </w:pPr>
      <w:rPr>
        <w:rFonts w:ascii="Wingdings" w:hAnsi="Wingdings" w:hint="default"/>
      </w:rPr>
    </w:lvl>
    <w:lvl w:ilvl="3" w:tplc="44090001" w:tentative="1">
      <w:start w:val="1"/>
      <w:numFmt w:val="bullet"/>
      <w:lvlText w:val=""/>
      <w:lvlJc w:val="left"/>
      <w:pPr>
        <w:ind w:left="3240" w:hanging="360"/>
      </w:pPr>
      <w:rPr>
        <w:rFonts w:ascii="Symbol" w:hAnsi="Symbol" w:hint="default"/>
      </w:rPr>
    </w:lvl>
    <w:lvl w:ilvl="4" w:tplc="44090003" w:tentative="1">
      <w:start w:val="1"/>
      <w:numFmt w:val="bullet"/>
      <w:lvlText w:val="o"/>
      <w:lvlJc w:val="left"/>
      <w:pPr>
        <w:ind w:left="3960" w:hanging="360"/>
      </w:pPr>
      <w:rPr>
        <w:rFonts w:ascii="Courier New" w:hAnsi="Courier New" w:cs="Courier New" w:hint="default"/>
      </w:rPr>
    </w:lvl>
    <w:lvl w:ilvl="5" w:tplc="44090005" w:tentative="1">
      <w:start w:val="1"/>
      <w:numFmt w:val="bullet"/>
      <w:lvlText w:val=""/>
      <w:lvlJc w:val="left"/>
      <w:pPr>
        <w:ind w:left="4680" w:hanging="360"/>
      </w:pPr>
      <w:rPr>
        <w:rFonts w:ascii="Wingdings" w:hAnsi="Wingdings" w:hint="default"/>
      </w:rPr>
    </w:lvl>
    <w:lvl w:ilvl="6" w:tplc="44090001" w:tentative="1">
      <w:start w:val="1"/>
      <w:numFmt w:val="bullet"/>
      <w:lvlText w:val=""/>
      <w:lvlJc w:val="left"/>
      <w:pPr>
        <w:ind w:left="5400" w:hanging="360"/>
      </w:pPr>
      <w:rPr>
        <w:rFonts w:ascii="Symbol" w:hAnsi="Symbol" w:hint="default"/>
      </w:rPr>
    </w:lvl>
    <w:lvl w:ilvl="7" w:tplc="44090003" w:tentative="1">
      <w:start w:val="1"/>
      <w:numFmt w:val="bullet"/>
      <w:lvlText w:val="o"/>
      <w:lvlJc w:val="left"/>
      <w:pPr>
        <w:ind w:left="6120" w:hanging="360"/>
      </w:pPr>
      <w:rPr>
        <w:rFonts w:ascii="Courier New" w:hAnsi="Courier New" w:cs="Courier New" w:hint="default"/>
      </w:rPr>
    </w:lvl>
    <w:lvl w:ilvl="8" w:tplc="44090005" w:tentative="1">
      <w:start w:val="1"/>
      <w:numFmt w:val="bullet"/>
      <w:lvlText w:val=""/>
      <w:lvlJc w:val="left"/>
      <w:pPr>
        <w:ind w:left="6840" w:hanging="360"/>
      </w:pPr>
      <w:rPr>
        <w:rFonts w:ascii="Wingdings" w:hAnsi="Wingdings" w:hint="default"/>
      </w:rPr>
    </w:lvl>
  </w:abstractNum>
  <w:abstractNum w:abstractNumId="32" w15:restartNumberingAfterBreak="0">
    <w:nsid w:val="497712D6"/>
    <w:multiLevelType w:val="hybridMultilevel"/>
    <w:tmpl w:val="A502E5C8"/>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33" w15:restartNumberingAfterBreak="0">
    <w:nsid w:val="52623CA4"/>
    <w:multiLevelType w:val="hybridMultilevel"/>
    <w:tmpl w:val="234A259C"/>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34" w15:restartNumberingAfterBreak="0">
    <w:nsid w:val="5449310D"/>
    <w:multiLevelType w:val="hybridMultilevel"/>
    <w:tmpl w:val="FF38ACA6"/>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35" w15:restartNumberingAfterBreak="0">
    <w:nsid w:val="558B6A67"/>
    <w:multiLevelType w:val="hybridMultilevel"/>
    <w:tmpl w:val="90662A40"/>
    <w:lvl w:ilvl="0" w:tplc="C4E40D12">
      <w:start w:val="1"/>
      <w:numFmt w:val="lowerLetter"/>
      <w:lvlText w:val="(%1)"/>
      <w:lvlJc w:val="left"/>
      <w:pPr>
        <w:tabs>
          <w:tab w:val="num" w:pos="720"/>
        </w:tabs>
        <w:ind w:left="720" w:hanging="360"/>
      </w:pPr>
      <w:rPr>
        <w:rFonts w:hint="default"/>
      </w:rPr>
    </w:lvl>
    <w:lvl w:ilvl="1" w:tplc="44090019" w:tentative="1">
      <w:start w:val="1"/>
      <w:numFmt w:val="lowerLetter"/>
      <w:lvlText w:val="%2."/>
      <w:lvlJc w:val="left"/>
      <w:pPr>
        <w:tabs>
          <w:tab w:val="num" w:pos="1440"/>
        </w:tabs>
        <w:ind w:left="1440" w:hanging="360"/>
      </w:pPr>
    </w:lvl>
    <w:lvl w:ilvl="2" w:tplc="4409001B" w:tentative="1">
      <w:start w:val="1"/>
      <w:numFmt w:val="lowerRoman"/>
      <w:lvlText w:val="%3."/>
      <w:lvlJc w:val="right"/>
      <w:pPr>
        <w:tabs>
          <w:tab w:val="num" w:pos="2160"/>
        </w:tabs>
        <w:ind w:left="2160" w:hanging="180"/>
      </w:pPr>
    </w:lvl>
    <w:lvl w:ilvl="3" w:tplc="4409000F" w:tentative="1">
      <w:start w:val="1"/>
      <w:numFmt w:val="decimal"/>
      <w:lvlText w:val="%4."/>
      <w:lvlJc w:val="left"/>
      <w:pPr>
        <w:tabs>
          <w:tab w:val="num" w:pos="2880"/>
        </w:tabs>
        <w:ind w:left="2880" w:hanging="360"/>
      </w:pPr>
    </w:lvl>
    <w:lvl w:ilvl="4" w:tplc="44090019" w:tentative="1">
      <w:start w:val="1"/>
      <w:numFmt w:val="lowerLetter"/>
      <w:lvlText w:val="%5."/>
      <w:lvlJc w:val="left"/>
      <w:pPr>
        <w:tabs>
          <w:tab w:val="num" w:pos="3600"/>
        </w:tabs>
        <w:ind w:left="3600" w:hanging="360"/>
      </w:pPr>
    </w:lvl>
    <w:lvl w:ilvl="5" w:tplc="4409001B" w:tentative="1">
      <w:start w:val="1"/>
      <w:numFmt w:val="lowerRoman"/>
      <w:lvlText w:val="%6."/>
      <w:lvlJc w:val="right"/>
      <w:pPr>
        <w:tabs>
          <w:tab w:val="num" w:pos="4320"/>
        </w:tabs>
        <w:ind w:left="4320" w:hanging="180"/>
      </w:pPr>
    </w:lvl>
    <w:lvl w:ilvl="6" w:tplc="4409000F" w:tentative="1">
      <w:start w:val="1"/>
      <w:numFmt w:val="decimal"/>
      <w:lvlText w:val="%7."/>
      <w:lvlJc w:val="left"/>
      <w:pPr>
        <w:tabs>
          <w:tab w:val="num" w:pos="5040"/>
        </w:tabs>
        <w:ind w:left="5040" w:hanging="360"/>
      </w:pPr>
    </w:lvl>
    <w:lvl w:ilvl="7" w:tplc="44090019" w:tentative="1">
      <w:start w:val="1"/>
      <w:numFmt w:val="lowerLetter"/>
      <w:lvlText w:val="%8."/>
      <w:lvlJc w:val="left"/>
      <w:pPr>
        <w:tabs>
          <w:tab w:val="num" w:pos="5760"/>
        </w:tabs>
        <w:ind w:left="5760" w:hanging="360"/>
      </w:pPr>
    </w:lvl>
    <w:lvl w:ilvl="8" w:tplc="4409001B" w:tentative="1">
      <w:start w:val="1"/>
      <w:numFmt w:val="lowerRoman"/>
      <w:lvlText w:val="%9."/>
      <w:lvlJc w:val="right"/>
      <w:pPr>
        <w:tabs>
          <w:tab w:val="num" w:pos="6480"/>
        </w:tabs>
        <w:ind w:left="6480" w:hanging="180"/>
      </w:pPr>
    </w:lvl>
  </w:abstractNum>
  <w:abstractNum w:abstractNumId="36" w15:restartNumberingAfterBreak="0">
    <w:nsid w:val="5ECF7837"/>
    <w:multiLevelType w:val="hybridMultilevel"/>
    <w:tmpl w:val="13A27706"/>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37" w15:restartNumberingAfterBreak="0">
    <w:nsid w:val="627901DF"/>
    <w:multiLevelType w:val="hybridMultilevel"/>
    <w:tmpl w:val="100840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2F1033D"/>
    <w:multiLevelType w:val="hybridMultilevel"/>
    <w:tmpl w:val="F628E5FA"/>
    <w:lvl w:ilvl="0" w:tplc="C4E40D12">
      <w:start w:val="1"/>
      <w:numFmt w:val="lowerLetter"/>
      <w:lvlText w:val="(%1)"/>
      <w:lvlJc w:val="left"/>
      <w:pPr>
        <w:tabs>
          <w:tab w:val="num" w:pos="720"/>
        </w:tabs>
        <w:ind w:left="720" w:hanging="360"/>
      </w:pPr>
      <w:rPr>
        <w:rFonts w:hint="default"/>
      </w:rPr>
    </w:lvl>
    <w:lvl w:ilvl="1" w:tplc="44090019" w:tentative="1">
      <w:start w:val="1"/>
      <w:numFmt w:val="lowerLetter"/>
      <w:lvlText w:val="%2."/>
      <w:lvlJc w:val="left"/>
      <w:pPr>
        <w:tabs>
          <w:tab w:val="num" w:pos="1440"/>
        </w:tabs>
        <w:ind w:left="1440" w:hanging="360"/>
      </w:pPr>
    </w:lvl>
    <w:lvl w:ilvl="2" w:tplc="4409001B" w:tentative="1">
      <w:start w:val="1"/>
      <w:numFmt w:val="lowerRoman"/>
      <w:lvlText w:val="%3."/>
      <w:lvlJc w:val="right"/>
      <w:pPr>
        <w:tabs>
          <w:tab w:val="num" w:pos="2160"/>
        </w:tabs>
        <w:ind w:left="2160" w:hanging="180"/>
      </w:pPr>
    </w:lvl>
    <w:lvl w:ilvl="3" w:tplc="4409000F" w:tentative="1">
      <w:start w:val="1"/>
      <w:numFmt w:val="decimal"/>
      <w:lvlText w:val="%4."/>
      <w:lvlJc w:val="left"/>
      <w:pPr>
        <w:tabs>
          <w:tab w:val="num" w:pos="2880"/>
        </w:tabs>
        <w:ind w:left="2880" w:hanging="360"/>
      </w:pPr>
    </w:lvl>
    <w:lvl w:ilvl="4" w:tplc="44090019" w:tentative="1">
      <w:start w:val="1"/>
      <w:numFmt w:val="lowerLetter"/>
      <w:lvlText w:val="%5."/>
      <w:lvlJc w:val="left"/>
      <w:pPr>
        <w:tabs>
          <w:tab w:val="num" w:pos="3600"/>
        </w:tabs>
        <w:ind w:left="3600" w:hanging="360"/>
      </w:pPr>
    </w:lvl>
    <w:lvl w:ilvl="5" w:tplc="4409001B" w:tentative="1">
      <w:start w:val="1"/>
      <w:numFmt w:val="lowerRoman"/>
      <w:lvlText w:val="%6."/>
      <w:lvlJc w:val="right"/>
      <w:pPr>
        <w:tabs>
          <w:tab w:val="num" w:pos="4320"/>
        </w:tabs>
        <w:ind w:left="4320" w:hanging="180"/>
      </w:pPr>
    </w:lvl>
    <w:lvl w:ilvl="6" w:tplc="4409000F" w:tentative="1">
      <w:start w:val="1"/>
      <w:numFmt w:val="decimal"/>
      <w:lvlText w:val="%7."/>
      <w:lvlJc w:val="left"/>
      <w:pPr>
        <w:tabs>
          <w:tab w:val="num" w:pos="5040"/>
        </w:tabs>
        <w:ind w:left="5040" w:hanging="360"/>
      </w:pPr>
    </w:lvl>
    <w:lvl w:ilvl="7" w:tplc="44090019" w:tentative="1">
      <w:start w:val="1"/>
      <w:numFmt w:val="lowerLetter"/>
      <w:lvlText w:val="%8."/>
      <w:lvlJc w:val="left"/>
      <w:pPr>
        <w:tabs>
          <w:tab w:val="num" w:pos="5760"/>
        </w:tabs>
        <w:ind w:left="5760" w:hanging="360"/>
      </w:pPr>
    </w:lvl>
    <w:lvl w:ilvl="8" w:tplc="4409001B" w:tentative="1">
      <w:start w:val="1"/>
      <w:numFmt w:val="lowerRoman"/>
      <w:lvlText w:val="%9."/>
      <w:lvlJc w:val="right"/>
      <w:pPr>
        <w:tabs>
          <w:tab w:val="num" w:pos="6480"/>
        </w:tabs>
        <w:ind w:left="6480" w:hanging="180"/>
      </w:pPr>
    </w:lvl>
  </w:abstractNum>
  <w:abstractNum w:abstractNumId="39" w15:restartNumberingAfterBreak="0">
    <w:nsid w:val="69577759"/>
    <w:multiLevelType w:val="hybridMultilevel"/>
    <w:tmpl w:val="7E784E44"/>
    <w:lvl w:ilvl="0" w:tplc="307E97BC">
      <w:start w:val="1"/>
      <w:numFmt w:val="bullet"/>
      <w:lvlText w:val="-"/>
      <w:lvlJc w:val="left"/>
      <w:pPr>
        <w:tabs>
          <w:tab w:val="num" w:pos="720"/>
        </w:tabs>
        <w:ind w:left="720" w:hanging="360"/>
      </w:pPr>
      <w:rPr>
        <w:rFonts w:ascii="Palatino" w:eastAsia="Times New Roman" w:hAnsi="Palatino" w:cs="Times New Roman" w:hint="default"/>
      </w:rPr>
    </w:lvl>
    <w:lvl w:ilvl="1" w:tplc="44090003" w:tentative="1">
      <w:start w:val="1"/>
      <w:numFmt w:val="bullet"/>
      <w:lvlText w:val="o"/>
      <w:lvlJc w:val="left"/>
      <w:pPr>
        <w:tabs>
          <w:tab w:val="num" w:pos="1440"/>
        </w:tabs>
        <w:ind w:left="1440" w:hanging="360"/>
      </w:pPr>
      <w:rPr>
        <w:rFonts w:ascii="Courier New" w:hAnsi="Courier New" w:cs="Courier New" w:hint="default"/>
      </w:rPr>
    </w:lvl>
    <w:lvl w:ilvl="2" w:tplc="44090005" w:tentative="1">
      <w:start w:val="1"/>
      <w:numFmt w:val="bullet"/>
      <w:lvlText w:val=""/>
      <w:lvlJc w:val="left"/>
      <w:pPr>
        <w:tabs>
          <w:tab w:val="num" w:pos="2160"/>
        </w:tabs>
        <w:ind w:left="2160" w:hanging="360"/>
      </w:pPr>
      <w:rPr>
        <w:rFonts w:ascii="Wingdings" w:hAnsi="Wingdings" w:hint="default"/>
      </w:rPr>
    </w:lvl>
    <w:lvl w:ilvl="3" w:tplc="44090001" w:tentative="1">
      <w:start w:val="1"/>
      <w:numFmt w:val="bullet"/>
      <w:lvlText w:val=""/>
      <w:lvlJc w:val="left"/>
      <w:pPr>
        <w:tabs>
          <w:tab w:val="num" w:pos="2880"/>
        </w:tabs>
        <w:ind w:left="2880" w:hanging="360"/>
      </w:pPr>
      <w:rPr>
        <w:rFonts w:ascii="Symbol" w:hAnsi="Symbol" w:hint="default"/>
      </w:rPr>
    </w:lvl>
    <w:lvl w:ilvl="4" w:tplc="44090003" w:tentative="1">
      <w:start w:val="1"/>
      <w:numFmt w:val="bullet"/>
      <w:lvlText w:val="o"/>
      <w:lvlJc w:val="left"/>
      <w:pPr>
        <w:tabs>
          <w:tab w:val="num" w:pos="3600"/>
        </w:tabs>
        <w:ind w:left="3600" w:hanging="360"/>
      </w:pPr>
      <w:rPr>
        <w:rFonts w:ascii="Courier New" w:hAnsi="Courier New" w:cs="Courier New" w:hint="default"/>
      </w:rPr>
    </w:lvl>
    <w:lvl w:ilvl="5" w:tplc="44090005" w:tentative="1">
      <w:start w:val="1"/>
      <w:numFmt w:val="bullet"/>
      <w:lvlText w:val=""/>
      <w:lvlJc w:val="left"/>
      <w:pPr>
        <w:tabs>
          <w:tab w:val="num" w:pos="4320"/>
        </w:tabs>
        <w:ind w:left="4320" w:hanging="360"/>
      </w:pPr>
      <w:rPr>
        <w:rFonts w:ascii="Wingdings" w:hAnsi="Wingdings" w:hint="default"/>
      </w:rPr>
    </w:lvl>
    <w:lvl w:ilvl="6" w:tplc="44090001" w:tentative="1">
      <w:start w:val="1"/>
      <w:numFmt w:val="bullet"/>
      <w:lvlText w:val=""/>
      <w:lvlJc w:val="left"/>
      <w:pPr>
        <w:tabs>
          <w:tab w:val="num" w:pos="5040"/>
        </w:tabs>
        <w:ind w:left="5040" w:hanging="360"/>
      </w:pPr>
      <w:rPr>
        <w:rFonts w:ascii="Symbol" w:hAnsi="Symbol" w:hint="default"/>
      </w:rPr>
    </w:lvl>
    <w:lvl w:ilvl="7" w:tplc="44090003" w:tentative="1">
      <w:start w:val="1"/>
      <w:numFmt w:val="bullet"/>
      <w:lvlText w:val="o"/>
      <w:lvlJc w:val="left"/>
      <w:pPr>
        <w:tabs>
          <w:tab w:val="num" w:pos="5760"/>
        </w:tabs>
        <w:ind w:left="5760" w:hanging="360"/>
      </w:pPr>
      <w:rPr>
        <w:rFonts w:ascii="Courier New" w:hAnsi="Courier New" w:cs="Courier New" w:hint="default"/>
      </w:rPr>
    </w:lvl>
    <w:lvl w:ilvl="8" w:tplc="4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91F6E1F"/>
    <w:multiLevelType w:val="hybridMultilevel"/>
    <w:tmpl w:val="F3B6307E"/>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41" w15:restartNumberingAfterBreak="0">
    <w:nsid w:val="79225B72"/>
    <w:multiLevelType w:val="hybridMultilevel"/>
    <w:tmpl w:val="9706333A"/>
    <w:lvl w:ilvl="0" w:tplc="44090001">
      <w:start w:val="1"/>
      <w:numFmt w:val="bullet"/>
      <w:lvlText w:val=""/>
      <w:lvlJc w:val="left"/>
      <w:pPr>
        <w:ind w:left="1080" w:hanging="360"/>
      </w:pPr>
      <w:rPr>
        <w:rFonts w:ascii="Symbol" w:hAnsi="Symbol" w:hint="default"/>
      </w:rPr>
    </w:lvl>
    <w:lvl w:ilvl="1" w:tplc="44090003" w:tentative="1">
      <w:start w:val="1"/>
      <w:numFmt w:val="bullet"/>
      <w:lvlText w:val="o"/>
      <w:lvlJc w:val="left"/>
      <w:pPr>
        <w:ind w:left="1800" w:hanging="360"/>
      </w:pPr>
      <w:rPr>
        <w:rFonts w:ascii="Courier New" w:hAnsi="Courier New" w:cs="Courier New" w:hint="default"/>
      </w:rPr>
    </w:lvl>
    <w:lvl w:ilvl="2" w:tplc="44090005" w:tentative="1">
      <w:start w:val="1"/>
      <w:numFmt w:val="bullet"/>
      <w:lvlText w:val=""/>
      <w:lvlJc w:val="left"/>
      <w:pPr>
        <w:ind w:left="2520" w:hanging="360"/>
      </w:pPr>
      <w:rPr>
        <w:rFonts w:ascii="Wingdings" w:hAnsi="Wingdings" w:hint="default"/>
      </w:rPr>
    </w:lvl>
    <w:lvl w:ilvl="3" w:tplc="44090001" w:tentative="1">
      <w:start w:val="1"/>
      <w:numFmt w:val="bullet"/>
      <w:lvlText w:val=""/>
      <w:lvlJc w:val="left"/>
      <w:pPr>
        <w:ind w:left="3240" w:hanging="360"/>
      </w:pPr>
      <w:rPr>
        <w:rFonts w:ascii="Symbol" w:hAnsi="Symbol" w:hint="default"/>
      </w:rPr>
    </w:lvl>
    <w:lvl w:ilvl="4" w:tplc="44090003" w:tentative="1">
      <w:start w:val="1"/>
      <w:numFmt w:val="bullet"/>
      <w:lvlText w:val="o"/>
      <w:lvlJc w:val="left"/>
      <w:pPr>
        <w:ind w:left="3960" w:hanging="360"/>
      </w:pPr>
      <w:rPr>
        <w:rFonts w:ascii="Courier New" w:hAnsi="Courier New" w:cs="Courier New" w:hint="default"/>
      </w:rPr>
    </w:lvl>
    <w:lvl w:ilvl="5" w:tplc="44090005" w:tentative="1">
      <w:start w:val="1"/>
      <w:numFmt w:val="bullet"/>
      <w:lvlText w:val=""/>
      <w:lvlJc w:val="left"/>
      <w:pPr>
        <w:ind w:left="4680" w:hanging="360"/>
      </w:pPr>
      <w:rPr>
        <w:rFonts w:ascii="Wingdings" w:hAnsi="Wingdings" w:hint="default"/>
      </w:rPr>
    </w:lvl>
    <w:lvl w:ilvl="6" w:tplc="44090001" w:tentative="1">
      <w:start w:val="1"/>
      <w:numFmt w:val="bullet"/>
      <w:lvlText w:val=""/>
      <w:lvlJc w:val="left"/>
      <w:pPr>
        <w:ind w:left="5400" w:hanging="360"/>
      </w:pPr>
      <w:rPr>
        <w:rFonts w:ascii="Symbol" w:hAnsi="Symbol" w:hint="default"/>
      </w:rPr>
    </w:lvl>
    <w:lvl w:ilvl="7" w:tplc="44090003" w:tentative="1">
      <w:start w:val="1"/>
      <w:numFmt w:val="bullet"/>
      <w:lvlText w:val="o"/>
      <w:lvlJc w:val="left"/>
      <w:pPr>
        <w:ind w:left="6120" w:hanging="360"/>
      </w:pPr>
      <w:rPr>
        <w:rFonts w:ascii="Courier New" w:hAnsi="Courier New" w:cs="Courier New" w:hint="default"/>
      </w:rPr>
    </w:lvl>
    <w:lvl w:ilvl="8" w:tplc="44090005" w:tentative="1">
      <w:start w:val="1"/>
      <w:numFmt w:val="bullet"/>
      <w:lvlText w:val=""/>
      <w:lvlJc w:val="left"/>
      <w:pPr>
        <w:ind w:left="6840" w:hanging="360"/>
      </w:pPr>
      <w:rPr>
        <w:rFonts w:ascii="Wingdings" w:hAnsi="Wingdings" w:hint="default"/>
      </w:rPr>
    </w:lvl>
  </w:abstractNum>
  <w:num w:numId="1" w16cid:durableId="1882202061">
    <w:abstractNumId w:val="25"/>
  </w:num>
  <w:num w:numId="2" w16cid:durableId="261037212">
    <w:abstractNumId w:val="6"/>
  </w:num>
  <w:num w:numId="3" w16cid:durableId="968627851">
    <w:abstractNumId w:val="13"/>
  </w:num>
  <w:num w:numId="4" w16cid:durableId="1743527615">
    <w:abstractNumId w:val="10"/>
  </w:num>
  <w:num w:numId="5" w16cid:durableId="2123063819">
    <w:abstractNumId w:val="37"/>
  </w:num>
  <w:num w:numId="6" w16cid:durableId="130288867">
    <w:abstractNumId w:val="24"/>
  </w:num>
  <w:num w:numId="7" w16cid:durableId="920525122">
    <w:abstractNumId w:val="18"/>
  </w:num>
  <w:num w:numId="8" w16cid:durableId="706299529">
    <w:abstractNumId w:val="17"/>
  </w:num>
  <w:num w:numId="9" w16cid:durableId="1801218039">
    <w:abstractNumId w:val="22"/>
  </w:num>
  <w:num w:numId="10" w16cid:durableId="1594701910">
    <w:abstractNumId w:val="11"/>
  </w:num>
  <w:num w:numId="11" w16cid:durableId="295795201">
    <w:abstractNumId w:val="14"/>
  </w:num>
  <w:num w:numId="12" w16cid:durableId="181281442">
    <w:abstractNumId w:val="38"/>
  </w:num>
  <w:num w:numId="13" w16cid:durableId="1557473391">
    <w:abstractNumId w:val="35"/>
  </w:num>
  <w:num w:numId="14" w16cid:durableId="756292760">
    <w:abstractNumId w:val="3"/>
  </w:num>
  <w:num w:numId="15" w16cid:durableId="1488089933">
    <w:abstractNumId w:val="0"/>
  </w:num>
  <w:num w:numId="16" w16cid:durableId="1611814454">
    <w:abstractNumId w:val="23"/>
  </w:num>
  <w:num w:numId="17" w16cid:durableId="380248097">
    <w:abstractNumId w:val="21"/>
  </w:num>
  <w:num w:numId="18" w16cid:durableId="720906070">
    <w:abstractNumId w:val="5"/>
  </w:num>
  <w:num w:numId="19" w16cid:durableId="1964382024">
    <w:abstractNumId w:val="16"/>
  </w:num>
  <w:num w:numId="20" w16cid:durableId="1651714768">
    <w:abstractNumId w:val="39"/>
  </w:num>
  <w:num w:numId="21" w16cid:durableId="1305508365">
    <w:abstractNumId w:val="12"/>
  </w:num>
  <w:num w:numId="22" w16cid:durableId="1352339154">
    <w:abstractNumId w:val="9"/>
  </w:num>
  <w:num w:numId="23" w16cid:durableId="21786130">
    <w:abstractNumId w:val="29"/>
  </w:num>
  <w:num w:numId="24" w16cid:durableId="2049377312">
    <w:abstractNumId w:val="27"/>
  </w:num>
  <w:num w:numId="25" w16cid:durableId="2146043133">
    <w:abstractNumId w:val="1"/>
  </w:num>
  <w:num w:numId="26" w16cid:durableId="668679335">
    <w:abstractNumId w:val="40"/>
  </w:num>
  <w:num w:numId="27" w16cid:durableId="1905412184">
    <w:abstractNumId w:val="15"/>
  </w:num>
  <w:num w:numId="28" w16cid:durableId="3016993">
    <w:abstractNumId w:val="30"/>
  </w:num>
  <w:num w:numId="29" w16cid:durableId="1761633827">
    <w:abstractNumId w:val="20"/>
  </w:num>
  <w:num w:numId="30" w16cid:durableId="315498826">
    <w:abstractNumId w:val="19"/>
  </w:num>
  <w:num w:numId="31" w16cid:durableId="1805150372">
    <w:abstractNumId w:val="33"/>
  </w:num>
  <w:num w:numId="32" w16cid:durableId="183592383">
    <w:abstractNumId w:val="31"/>
  </w:num>
  <w:num w:numId="33" w16cid:durableId="243927297">
    <w:abstractNumId w:val="8"/>
  </w:num>
  <w:num w:numId="34" w16cid:durableId="293679050">
    <w:abstractNumId w:val="26"/>
  </w:num>
  <w:num w:numId="35" w16cid:durableId="822086898">
    <w:abstractNumId w:val="41"/>
  </w:num>
  <w:num w:numId="36" w16cid:durableId="1199859003">
    <w:abstractNumId w:val="4"/>
  </w:num>
  <w:num w:numId="37" w16cid:durableId="995911693">
    <w:abstractNumId w:val="34"/>
  </w:num>
  <w:num w:numId="38" w16cid:durableId="1067844602">
    <w:abstractNumId w:val="36"/>
  </w:num>
  <w:num w:numId="39" w16cid:durableId="170374717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130394731">
    <w:abstractNumId w:val="28"/>
  </w:num>
  <w:num w:numId="41" w16cid:durableId="317921164">
    <w:abstractNumId w:val="7"/>
  </w:num>
  <w:num w:numId="42" w16cid:durableId="70814556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368D"/>
    <w:rsid w:val="0000132D"/>
    <w:rsid w:val="0001406A"/>
    <w:rsid w:val="00020E65"/>
    <w:rsid w:val="00033E3A"/>
    <w:rsid w:val="000428C6"/>
    <w:rsid w:val="00054F52"/>
    <w:rsid w:val="0006481E"/>
    <w:rsid w:val="000679C5"/>
    <w:rsid w:val="00067F57"/>
    <w:rsid w:val="0007113A"/>
    <w:rsid w:val="000718C5"/>
    <w:rsid w:val="000867BC"/>
    <w:rsid w:val="000944A6"/>
    <w:rsid w:val="000962E4"/>
    <w:rsid w:val="000975BC"/>
    <w:rsid w:val="000C476C"/>
    <w:rsid w:val="000D1A7E"/>
    <w:rsid w:val="000E0DC1"/>
    <w:rsid w:val="000E692A"/>
    <w:rsid w:val="000E6A10"/>
    <w:rsid w:val="000E765D"/>
    <w:rsid w:val="000F376D"/>
    <w:rsid w:val="00106C57"/>
    <w:rsid w:val="00115551"/>
    <w:rsid w:val="00127095"/>
    <w:rsid w:val="00132A07"/>
    <w:rsid w:val="00152F89"/>
    <w:rsid w:val="00153FB7"/>
    <w:rsid w:val="0015567B"/>
    <w:rsid w:val="001808EF"/>
    <w:rsid w:val="00180A94"/>
    <w:rsid w:val="00181E89"/>
    <w:rsid w:val="001973B7"/>
    <w:rsid w:val="001A21CB"/>
    <w:rsid w:val="001A21F1"/>
    <w:rsid w:val="001A3E99"/>
    <w:rsid w:val="001C1B87"/>
    <w:rsid w:val="001C2AE1"/>
    <w:rsid w:val="001C38AD"/>
    <w:rsid w:val="001C3DBB"/>
    <w:rsid w:val="001D4FDE"/>
    <w:rsid w:val="001E6C8F"/>
    <w:rsid w:val="001E6DCE"/>
    <w:rsid w:val="001F6E20"/>
    <w:rsid w:val="00224A41"/>
    <w:rsid w:val="00224EA4"/>
    <w:rsid w:val="00251A84"/>
    <w:rsid w:val="00251E0C"/>
    <w:rsid w:val="00260142"/>
    <w:rsid w:val="002616CC"/>
    <w:rsid w:val="00262E54"/>
    <w:rsid w:val="00266C82"/>
    <w:rsid w:val="002671AE"/>
    <w:rsid w:val="00275871"/>
    <w:rsid w:val="002764BF"/>
    <w:rsid w:val="00280F55"/>
    <w:rsid w:val="002813B8"/>
    <w:rsid w:val="00297222"/>
    <w:rsid w:val="002A40AB"/>
    <w:rsid w:val="002A7A84"/>
    <w:rsid w:val="002B7772"/>
    <w:rsid w:val="002C337E"/>
    <w:rsid w:val="002D5D93"/>
    <w:rsid w:val="002E13D6"/>
    <w:rsid w:val="002F11A3"/>
    <w:rsid w:val="00306752"/>
    <w:rsid w:val="00317BD3"/>
    <w:rsid w:val="00330153"/>
    <w:rsid w:val="00332C2D"/>
    <w:rsid w:val="00332E5A"/>
    <w:rsid w:val="00345610"/>
    <w:rsid w:val="00360118"/>
    <w:rsid w:val="003618AF"/>
    <w:rsid w:val="00372681"/>
    <w:rsid w:val="00384B50"/>
    <w:rsid w:val="00384E6F"/>
    <w:rsid w:val="003928A2"/>
    <w:rsid w:val="00393D44"/>
    <w:rsid w:val="00397264"/>
    <w:rsid w:val="003B3D2E"/>
    <w:rsid w:val="003C3DAB"/>
    <w:rsid w:val="003C5DE8"/>
    <w:rsid w:val="003E1A1C"/>
    <w:rsid w:val="003E2200"/>
    <w:rsid w:val="003E4DB4"/>
    <w:rsid w:val="003E57CC"/>
    <w:rsid w:val="003E5BA8"/>
    <w:rsid w:val="003E5D0C"/>
    <w:rsid w:val="003F24E0"/>
    <w:rsid w:val="003F3774"/>
    <w:rsid w:val="003F6FA5"/>
    <w:rsid w:val="00401117"/>
    <w:rsid w:val="00404DCC"/>
    <w:rsid w:val="00414B1D"/>
    <w:rsid w:val="00417E6E"/>
    <w:rsid w:val="00420643"/>
    <w:rsid w:val="00420844"/>
    <w:rsid w:val="00490E26"/>
    <w:rsid w:val="0049546D"/>
    <w:rsid w:val="004A0F0B"/>
    <w:rsid w:val="004A34D9"/>
    <w:rsid w:val="004B061A"/>
    <w:rsid w:val="004C2FBB"/>
    <w:rsid w:val="004D0B66"/>
    <w:rsid w:val="004D4E43"/>
    <w:rsid w:val="004E1440"/>
    <w:rsid w:val="004E31D0"/>
    <w:rsid w:val="005033E0"/>
    <w:rsid w:val="005058CD"/>
    <w:rsid w:val="00515380"/>
    <w:rsid w:val="005218A3"/>
    <w:rsid w:val="00524120"/>
    <w:rsid w:val="00533383"/>
    <w:rsid w:val="00535827"/>
    <w:rsid w:val="005359F2"/>
    <w:rsid w:val="0054103B"/>
    <w:rsid w:val="00546AE9"/>
    <w:rsid w:val="00547EAA"/>
    <w:rsid w:val="00557B6A"/>
    <w:rsid w:val="00564266"/>
    <w:rsid w:val="005729A0"/>
    <w:rsid w:val="005733DB"/>
    <w:rsid w:val="005740B8"/>
    <w:rsid w:val="0057673E"/>
    <w:rsid w:val="0058211D"/>
    <w:rsid w:val="00594C07"/>
    <w:rsid w:val="005A6BE0"/>
    <w:rsid w:val="00602BBC"/>
    <w:rsid w:val="006206C1"/>
    <w:rsid w:val="00621D79"/>
    <w:rsid w:val="0063336A"/>
    <w:rsid w:val="00634037"/>
    <w:rsid w:val="00634AD3"/>
    <w:rsid w:val="00642485"/>
    <w:rsid w:val="0066062B"/>
    <w:rsid w:val="00685303"/>
    <w:rsid w:val="00694F13"/>
    <w:rsid w:val="006A0AFA"/>
    <w:rsid w:val="006A2A47"/>
    <w:rsid w:val="006B3A14"/>
    <w:rsid w:val="006B551F"/>
    <w:rsid w:val="006B5824"/>
    <w:rsid w:val="006C01F7"/>
    <w:rsid w:val="006D1AB8"/>
    <w:rsid w:val="006D1EA2"/>
    <w:rsid w:val="00716641"/>
    <w:rsid w:val="00717A84"/>
    <w:rsid w:val="00722BE1"/>
    <w:rsid w:val="00736A86"/>
    <w:rsid w:val="007528BC"/>
    <w:rsid w:val="00765779"/>
    <w:rsid w:val="00786145"/>
    <w:rsid w:val="007A4A12"/>
    <w:rsid w:val="007A6DC5"/>
    <w:rsid w:val="007B101A"/>
    <w:rsid w:val="007B7A66"/>
    <w:rsid w:val="007C015C"/>
    <w:rsid w:val="007D19A2"/>
    <w:rsid w:val="007F2ECE"/>
    <w:rsid w:val="00800060"/>
    <w:rsid w:val="008062FC"/>
    <w:rsid w:val="00813AD0"/>
    <w:rsid w:val="008161E1"/>
    <w:rsid w:val="008263CD"/>
    <w:rsid w:val="00834F71"/>
    <w:rsid w:val="00836F4B"/>
    <w:rsid w:val="008523EB"/>
    <w:rsid w:val="00856464"/>
    <w:rsid w:val="00880D48"/>
    <w:rsid w:val="008866C9"/>
    <w:rsid w:val="008A400D"/>
    <w:rsid w:val="008D35FF"/>
    <w:rsid w:val="008D40A0"/>
    <w:rsid w:val="008E00EE"/>
    <w:rsid w:val="008E63BF"/>
    <w:rsid w:val="008F3EAA"/>
    <w:rsid w:val="009173FC"/>
    <w:rsid w:val="009219D3"/>
    <w:rsid w:val="00921FB8"/>
    <w:rsid w:val="009259D9"/>
    <w:rsid w:val="009319B3"/>
    <w:rsid w:val="0093305F"/>
    <w:rsid w:val="009410A0"/>
    <w:rsid w:val="0094419C"/>
    <w:rsid w:val="00950804"/>
    <w:rsid w:val="00952106"/>
    <w:rsid w:val="00966B57"/>
    <w:rsid w:val="00972048"/>
    <w:rsid w:val="00972537"/>
    <w:rsid w:val="00977BF1"/>
    <w:rsid w:val="00981939"/>
    <w:rsid w:val="00993FC7"/>
    <w:rsid w:val="009952C7"/>
    <w:rsid w:val="009971FC"/>
    <w:rsid w:val="009C2B5C"/>
    <w:rsid w:val="009C457B"/>
    <w:rsid w:val="009D493E"/>
    <w:rsid w:val="009D6F44"/>
    <w:rsid w:val="009D7CDE"/>
    <w:rsid w:val="009F0027"/>
    <w:rsid w:val="009F0B4C"/>
    <w:rsid w:val="009F7214"/>
    <w:rsid w:val="00A01070"/>
    <w:rsid w:val="00A20B77"/>
    <w:rsid w:val="00A37323"/>
    <w:rsid w:val="00A46913"/>
    <w:rsid w:val="00A53C8F"/>
    <w:rsid w:val="00A868B0"/>
    <w:rsid w:val="00A94A0D"/>
    <w:rsid w:val="00A950F5"/>
    <w:rsid w:val="00AA6816"/>
    <w:rsid w:val="00AB0C08"/>
    <w:rsid w:val="00AB2D52"/>
    <w:rsid w:val="00AB3E3E"/>
    <w:rsid w:val="00AC0ACC"/>
    <w:rsid w:val="00AC245B"/>
    <w:rsid w:val="00AC5D8D"/>
    <w:rsid w:val="00AD580A"/>
    <w:rsid w:val="00B0105B"/>
    <w:rsid w:val="00B01081"/>
    <w:rsid w:val="00B0643F"/>
    <w:rsid w:val="00B21651"/>
    <w:rsid w:val="00B30C62"/>
    <w:rsid w:val="00B33AC2"/>
    <w:rsid w:val="00B4771B"/>
    <w:rsid w:val="00B51641"/>
    <w:rsid w:val="00B5230F"/>
    <w:rsid w:val="00B57A06"/>
    <w:rsid w:val="00B66701"/>
    <w:rsid w:val="00B74AB9"/>
    <w:rsid w:val="00B75E95"/>
    <w:rsid w:val="00B84270"/>
    <w:rsid w:val="00B96598"/>
    <w:rsid w:val="00BA143F"/>
    <w:rsid w:val="00BA5543"/>
    <w:rsid w:val="00BB3EE7"/>
    <w:rsid w:val="00BC0772"/>
    <w:rsid w:val="00BD7CFE"/>
    <w:rsid w:val="00BE12FC"/>
    <w:rsid w:val="00BF42A5"/>
    <w:rsid w:val="00BF4B7A"/>
    <w:rsid w:val="00C11B3F"/>
    <w:rsid w:val="00C141D8"/>
    <w:rsid w:val="00C15543"/>
    <w:rsid w:val="00C17321"/>
    <w:rsid w:val="00C23D46"/>
    <w:rsid w:val="00C409F1"/>
    <w:rsid w:val="00C53469"/>
    <w:rsid w:val="00C564DC"/>
    <w:rsid w:val="00C7218A"/>
    <w:rsid w:val="00C756B0"/>
    <w:rsid w:val="00C83DB3"/>
    <w:rsid w:val="00C9702A"/>
    <w:rsid w:val="00C97520"/>
    <w:rsid w:val="00CA0489"/>
    <w:rsid w:val="00CB164F"/>
    <w:rsid w:val="00CE3642"/>
    <w:rsid w:val="00CF4077"/>
    <w:rsid w:val="00CF79DC"/>
    <w:rsid w:val="00D14AB3"/>
    <w:rsid w:val="00D22E7B"/>
    <w:rsid w:val="00D372C7"/>
    <w:rsid w:val="00D63295"/>
    <w:rsid w:val="00D63FDE"/>
    <w:rsid w:val="00D64688"/>
    <w:rsid w:val="00D7055C"/>
    <w:rsid w:val="00D70816"/>
    <w:rsid w:val="00D811C6"/>
    <w:rsid w:val="00D83446"/>
    <w:rsid w:val="00D87B87"/>
    <w:rsid w:val="00D91DC9"/>
    <w:rsid w:val="00D94139"/>
    <w:rsid w:val="00DC79C7"/>
    <w:rsid w:val="00DF2491"/>
    <w:rsid w:val="00DF34B8"/>
    <w:rsid w:val="00DF375E"/>
    <w:rsid w:val="00DF4E13"/>
    <w:rsid w:val="00DF5CB2"/>
    <w:rsid w:val="00E161E3"/>
    <w:rsid w:val="00E245EF"/>
    <w:rsid w:val="00E368D9"/>
    <w:rsid w:val="00E4011A"/>
    <w:rsid w:val="00E4226D"/>
    <w:rsid w:val="00E6453A"/>
    <w:rsid w:val="00E7368D"/>
    <w:rsid w:val="00E77203"/>
    <w:rsid w:val="00E91B78"/>
    <w:rsid w:val="00E92DD1"/>
    <w:rsid w:val="00EB330D"/>
    <w:rsid w:val="00ED63D8"/>
    <w:rsid w:val="00EE423D"/>
    <w:rsid w:val="00F00F2D"/>
    <w:rsid w:val="00F06362"/>
    <w:rsid w:val="00F16174"/>
    <w:rsid w:val="00F41665"/>
    <w:rsid w:val="00F41F74"/>
    <w:rsid w:val="00F455DB"/>
    <w:rsid w:val="00F55F34"/>
    <w:rsid w:val="00F77BAE"/>
    <w:rsid w:val="00F951A1"/>
    <w:rsid w:val="00F966CC"/>
    <w:rsid w:val="00FA49EA"/>
    <w:rsid w:val="00FD0956"/>
    <w:rsid w:val="00FF01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ecimalSymbol w:val="."/>
  <w:listSeparator w:val=","/>
  <w14:docId w14:val="20D96D26"/>
  <w14:defaultImageDpi w14:val="330"/>
  <w15:docId w15:val="{8CEDB7C1-6EBB-4BC9-B10B-F082E5851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rPr>
  </w:style>
  <w:style w:type="paragraph" w:styleId="Heading1">
    <w:name w:val="heading 1"/>
    <w:basedOn w:val="Normal"/>
    <w:next w:val="Normal"/>
    <w:qFormat/>
    <w:pPr>
      <w:keepNext/>
      <w:outlineLvl w:val="0"/>
    </w:pPr>
    <w:rPr>
      <w:rFonts w:ascii="Arial Unicode MS" w:eastAsia="Arial Unicode MS" w:hAnsi="Arial Unicode MS" w:cs="Arial Unicode MS"/>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pPr>
    <w:rPr>
      <w:rFonts w:ascii="Arial Unicode MS" w:eastAsia="Arial Unicode MS" w:hAnsi="Arial Unicode MS" w:cs="Arial Unicode MS"/>
      <w:i/>
      <w:iCs/>
      <w:sz w:val="22"/>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lang w:val="en-U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rPr>
      <w:rFonts w:ascii="Arial Unicode MS" w:eastAsia="Arial Unicode MS" w:hAnsi="Arial Unicode MS" w:cs="Arial Unicode MS"/>
      <w:sz w:val="22"/>
    </w:rPr>
  </w:style>
  <w:style w:type="character" w:styleId="Hyperlink">
    <w:name w:val="Hyperlink"/>
    <w:rsid w:val="00A20B77"/>
    <w:rPr>
      <w:color w:val="0000FF"/>
      <w:u w:val="single"/>
    </w:rPr>
  </w:style>
  <w:style w:type="character" w:styleId="CommentReference">
    <w:name w:val="annotation reference"/>
    <w:basedOn w:val="DefaultParagraphFont"/>
    <w:semiHidden/>
    <w:unhideWhenUsed/>
    <w:rsid w:val="00251A84"/>
    <w:rPr>
      <w:sz w:val="16"/>
      <w:szCs w:val="16"/>
    </w:rPr>
  </w:style>
  <w:style w:type="paragraph" w:styleId="CommentText">
    <w:name w:val="annotation text"/>
    <w:basedOn w:val="Normal"/>
    <w:link w:val="CommentTextChar"/>
    <w:semiHidden/>
    <w:unhideWhenUsed/>
    <w:rsid w:val="00251A84"/>
    <w:rPr>
      <w:sz w:val="20"/>
      <w:szCs w:val="20"/>
    </w:rPr>
  </w:style>
  <w:style w:type="character" w:customStyle="1" w:styleId="CommentTextChar">
    <w:name w:val="Comment Text Char"/>
    <w:basedOn w:val="DefaultParagraphFont"/>
    <w:link w:val="CommentText"/>
    <w:semiHidden/>
    <w:rsid w:val="00251A84"/>
    <w:rPr>
      <w:lang w:val="en-GB"/>
    </w:rPr>
  </w:style>
  <w:style w:type="paragraph" w:styleId="CommentSubject">
    <w:name w:val="annotation subject"/>
    <w:basedOn w:val="CommentText"/>
    <w:next w:val="CommentText"/>
    <w:link w:val="CommentSubjectChar"/>
    <w:semiHidden/>
    <w:unhideWhenUsed/>
    <w:rsid w:val="00251A84"/>
    <w:rPr>
      <w:b/>
      <w:bCs/>
    </w:rPr>
  </w:style>
  <w:style w:type="character" w:customStyle="1" w:styleId="CommentSubjectChar">
    <w:name w:val="Comment Subject Char"/>
    <w:basedOn w:val="CommentTextChar"/>
    <w:link w:val="CommentSubject"/>
    <w:semiHidden/>
    <w:rsid w:val="00251A84"/>
    <w:rPr>
      <w:b/>
      <w:bCs/>
      <w:lang w:val="en-GB"/>
    </w:rPr>
  </w:style>
  <w:style w:type="paragraph" w:styleId="ListParagraph">
    <w:name w:val="List Paragraph"/>
    <w:basedOn w:val="Normal"/>
    <w:uiPriority w:val="34"/>
    <w:qFormat/>
    <w:rsid w:val="000975BC"/>
    <w:pPr>
      <w:ind w:left="720"/>
      <w:contextualSpacing/>
    </w:pPr>
  </w:style>
  <w:style w:type="paragraph" w:styleId="BalloonText">
    <w:name w:val="Balloon Text"/>
    <w:basedOn w:val="Normal"/>
    <w:link w:val="BalloonTextChar"/>
    <w:semiHidden/>
    <w:unhideWhenUsed/>
    <w:rsid w:val="00813AD0"/>
    <w:rPr>
      <w:rFonts w:ascii="Tahoma" w:hAnsi="Tahoma" w:cs="Tahoma"/>
      <w:sz w:val="16"/>
      <w:szCs w:val="16"/>
    </w:rPr>
  </w:style>
  <w:style w:type="character" w:customStyle="1" w:styleId="BalloonTextChar">
    <w:name w:val="Balloon Text Char"/>
    <w:basedOn w:val="DefaultParagraphFont"/>
    <w:link w:val="BalloonText"/>
    <w:semiHidden/>
    <w:rsid w:val="00813AD0"/>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382685">
      <w:bodyDiv w:val="1"/>
      <w:marLeft w:val="0"/>
      <w:marRight w:val="0"/>
      <w:marTop w:val="0"/>
      <w:marBottom w:val="0"/>
      <w:divBdr>
        <w:top w:val="none" w:sz="0" w:space="0" w:color="auto"/>
        <w:left w:val="none" w:sz="0" w:space="0" w:color="auto"/>
        <w:bottom w:val="none" w:sz="0" w:space="0" w:color="auto"/>
        <w:right w:val="none" w:sz="0" w:space="0" w:color="auto"/>
      </w:divBdr>
    </w:div>
    <w:div w:id="327565058">
      <w:bodyDiv w:val="1"/>
      <w:marLeft w:val="0"/>
      <w:marRight w:val="0"/>
      <w:marTop w:val="0"/>
      <w:marBottom w:val="0"/>
      <w:divBdr>
        <w:top w:val="none" w:sz="0" w:space="0" w:color="auto"/>
        <w:left w:val="none" w:sz="0" w:space="0" w:color="auto"/>
        <w:bottom w:val="none" w:sz="0" w:space="0" w:color="auto"/>
        <w:right w:val="none" w:sz="0" w:space="0" w:color="auto"/>
      </w:divBdr>
    </w:div>
    <w:div w:id="538013374">
      <w:bodyDiv w:val="1"/>
      <w:marLeft w:val="0"/>
      <w:marRight w:val="0"/>
      <w:marTop w:val="0"/>
      <w:marBottom w:val="0"/>
      <w:divBdr>
        <w:top w:val="none" w:sz="0" w:space="0" w:color="auto"/>
        <w:left w:val="none" w:sz="0" w:space="0" w:color="auto"/>
        <w:bottom w:val="none" w:sz="0" w:space="0" w:color="auto"/>
        <w:right w:val="none" w:sz="0" w:space="0" w:color="auto"/>
      </w:divBdr>
      <w:divsChild>
        <w:div w:id="669212764">
          <w:marLeft w:val="0"/>
          <w:marRight w:val="0"/>
          <w:marTop w:val="0"/>
          <w:marBottom w:val="0"/>
          <w:divBdr>
            <w:top w:val="none" w:sz="0" w:space="0" w:color="auto"/>
            <w:left w:val="none" w:sz="0" w:space="0" w:color="auto"/>
            <w:bottom w:val="none" w:sz="0" w:space="0" w:color="auto"/>
            <w:right w:val="none" w:sz="0" w:space="0" w:color="auto"/>
          </w:divBdr>
          <w:divsChild>
            <w:div w:id="490095949">
              <w:marLeft w:val="0"/>
              <w:marRight w:val="0"/>
              <w:marTop w:val="0"/>
              <w:marBottom w:val="0"/>
              <w:divBdr>
                <w:top w:val="single" w:sz="2" w:space="0" w:color="FFFFFF"/>
                <w:left w:val="single" w:sz="6" w:space="23" w:color="FFFFFF"/>
                <w:bottom w:val="single" w:sz="2" w:space="0" w:color="FFFFFF"/>
                <w:right w:val="single" w:sz="6" w:space="23" w:color="FFFFFF"/>
              </w:divBdr>
              <w:divsChild>
                <w:div w:id="1396663357">
                  <w:marLeft w:val="0"/>
                  <w:marRight w:val="0"/>
                  <w:marTop w:val="0"/>
                  <w:marBottom w:val="0"/>
                  <w:divBdr>
                    <w:top w:val="none" w:sz="0" w:space="0" w:color="auto"/>
                    <w:left w:val="none" w:sz="0" w:space="0" w:color="auto"/>
                    <w:bottom w:val="none" w:sz="0" w:space="0" w:color="auto"/>
                    <w:right w:val="none" w:sz="0" w:space="0" w:color="auto"/>
                  </w:divBdr>
                  <w:divsChild>
                    <w:div w:id="207828701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583033729">
      <w:bodyDiv w:val="1"/>
      <w:marLeft w:val="0"/>
      <w:marRight w:val="0"/>
      <w:marTop w:val="0"/>
      <w:marBottom w:val="0"/>
      <w:divBdr>
        <w:top w:val="none" w:sz="0" w:space="0" w:color="auto"/>
        <w:left w:val="none" w:sz="0" w:space="0" w:color="auto"/>
        <w:bottom w:val="none" w:sz="0" w:space="0" w:color="auto"/>
        <w:right w:val="none" w:sz="0" w:space="0" w:color="auto"/>
      </w:divBdr>
    </w:div>
    <w:div w:id="589121914">
      <w:bodyDiv w:val="1"/>
      <w:marLeft w:val="0"/>
      <w:marRight w:val="0"/>
      <w:marTop w:val="0"/>
      <w:marBottom w:val="0"/>
      <w:divBdr>
        <w:top w:val="none" w:sz="0" w:space="0" w:color="auto"/>
        <w:left w:val="none" w:sz="0" w:space="0" w:color="auto"/>
        <w:bottom w:val="none" w:sz="0" w:space="0" w:color="auto"/>
        <w:right w:val="none" w:sz="0" w:space="0" w:color="auto"/>
      </w:divBdr>
    </w:div>
    <w:div w:id="649091160">
      <w:bodyDiv w:val="1"/>
      <w:marLeft w:val="0"/>
      <w:marRight w:val="0"/>
      <w:marTop w:val="0"/>
      <w:marBottom w:val="0"/>
      <w:divBdr>
        <w:top w:val="none" w:sz="0" w:space="0" w:color="auto"/>
        <w:left w:val="none" w:sz="0" w:space="0" w:color="auto"/>
        <w:bottom w:val="none" w:sz="0" w:space="0" w:color="auto"/>
        <w:right w:val="none" w:sz="0" w:space="0" w:color="auto"/>
      </w:divBdr>
    </w:div>
    <w:div w:id="702826448">
      <w:bodyDiv w:val="1"/>
      <w:marLeft w:val="0"/>
      <w:marRight w:val="0"/>
      <w:marTop w:val="0"/>
      <w:marBottom w:val="0"/>
      <w:divBdr>
        <w:top w:val="none" w:sz="0" w:space="0" w:color="auto"/>
        <w:left w:val="none" w:sz="0" w:space="0" w:color="auto"/>
        <w:bottom w:val="none" w:sz="0" w:space="0" w:color="auto"/>
        <w:right w:val="none" w:sz="0" w:space="0" w:color="auto"/>
      </w:divBdr>
    </w:div>
    <w:div w:id="1105004561">
      <w:bodyDiv w:val="1"/>
      <w:marLeft w:val="0"/>
      <w:marRight w:val="0"/>
      <w:marTop w:val="0"/>
      <w:marBottom w:val="0"/>
      <w:divBdr>
        <w:top w:val="none" w:sz="0" w:space="0" w:color="auto"/>
        <w:left w:val="none" w:sz="0" w:space="0" w:color="auto"/>
        <w:bottom w:val="none" w:sz="0" w:space="0" w:color="auto"/>
        <w:right w:val="none" w:sz="0" w:space="0" w:color="auto"/>
      </w:divBdr>
    </w:div>
    <w:div w:id="1143349678">
      <w:bodyDiv w:val="1"/>
      <w:marLeft w:val="0"/>
      <w:marRight w:val="0"/>
      <w:marTop w:val="0"/>
      <w:marBottom w:val="0"/>
      <w:divBdr>
        <w:top w:val="none" w:sz="0" w:space="0" w:color="auto"/>
        <w:left w:val="none" w:sz="0" w:space="0" w:color="auto"/>
        <w:bottom w:val="none" w:sz="0" w:space="0" w:color="auto"/>
        <w:right w:val="none" w:sz="0" w:space="0" w:color="auto"/>
      </w:divBdr>
    </w:div>
    <w:div w:id="1188328566">
      <w:bodyDiv w:val="1"/>
      <w:marLeft w:val="0"/>
      <w:marRight w:val="0"/>
      <w:marTop w:val="0"/>
      <w:marBottom w:val="0"/>
      <w:divBdr>
        <w:top w:val="none" w:sz="0" w:space="0" w:color="auto"/>
        <w:left w:val="none" w:sz="0" w:space="0" w:color="auto"/>
        <w:bottom w:val="none" w:sz="0" w:space="0" w:color="auto"/>
        <w:right w:val="none" w:sz="0" w:space="0" w:color="auto"/>
      </w:divBdr>
    </w:div>
    <w:div w:id="1190603184">
      <w:bodyDiv w:val="1"/>
      <w:marLeft w:val="0"/>
      <w:marRight w:val="0"/>
      <w:marTop w:val="0"/>
      <w:marBottom w:val="0"/>
      <w:divBdr>
        <w:top w:val="none" w:sz="0" w:space="0" w:color="auto"/>
        <w:left w:val="none" w:sz="0" w:space="0" w:color="auto"/>
        <w:bottom w:val="none" w:sz="0" w:space="0" w:color="auto"/>
        <w:right w:val="none" w:sz="0" w:space="0" w:color="auto"/>
      </w:divBdr>
    </w:div>
    <w:div w:id="1238174026">
      <w:bodyDiv w:val="1"/>
      <w:marLeft w:val="0"/>
      <w:marRight w:val="0"/>
      <w:marTop w:val="0"/>
      <w:marBottom w:val="0"/>
      <w:divBdr>
        <w:top w:val="none" w:sz="0" w:space="0" w:color="auto"/>
        <w:left w:val="none" w:sz="0" w:space="0" w:color="auto"/>
        <w:bottom w:val="none" w:sz="0" w:space="0" w:color="auto"/>
        <w:right w:val="none" w:sz="0" w:space="0" w:color="auto"/>
      </w:divBdr>
    </w:div>
    <w:div w:id="1273899974">
      <w:bodyDiv w:val="1"/>
      <w:marLeft w:val="0"/>
      <w:marRight w:val="0"/>
      <w:marTop w:val="0"/>
      <w:marBottom w:val="0"/>
      <w:divBdr>
        <w:top w:val="none" w:sz="0" w:space="0" w:color="auto"/>
        <w:left w:val="none" w:sz="0" w:space="0" w:color="auto"/>
        <w:bottom w:val="none" w:sz="0" w:space="0" w:color="auto"/>
        <w:right w:val="none" w:sz="0" w:space="0" w:color="auto"/>
      </w:divBdr>
    </w:div>
    <w:div w:id="1291549968">
      <w:bodyDiv w:val="1"/>
      <w:marLeft w:val="0"/>
      <w:marRight w:val="0"/>
      <w:marTop w:val="0"/>
      <w:marBottom w:val="0"/>
      <w:divBdr>
        <w:top w:val="none" w:sz="0" w:space="0" w:color="auto"/>
        <w:left w:val="none" w:sz="0" w:space="0" w:color="auto"/>
        <w:bottom w:val="none" w:sz="0" w:space="0" w:color="auto"/>
        <w:right w:val="none" w:sz="0" w:space="0" w:color="auto"/>
      </w:divBdr>
    </w:div>
    <w:div w:id="1678649524">
      <w:bodyDiv w:val="1"/>
      <w:marLeft w:val="0"/>
      <w:marRight w:val="0"/>
      <w:marTop w:val="0"/>
      <w:marBottom w:val="0"/>
      <w:divBdr>
        <w:top w:val="none" w:sz="0" w:space="0" w:color="auto"/>
        <w:left w:val="none" w:sz="0" w:space="0" w:color="auto"/>
        <w:bottom w:val="none" w:sz="0" w:space="0" w:color="auto"/>
        <w:right w:val="none" w:sz="0" w:space="0" w:color="auto"/>
      </w:divBdr>
    </w:div>
    <w:div w:id="1824076411">
      <w:bodyDiv w:val="1"/>
      <w:marLeft w:val="0"/>
      <w:marRight w:val="0"/>
      <w:marTop w:val="0"/>
      <w:marBottom w:val="0"/>
      <w:divBdr>
        <w:top w:val="none" w:sz="0" w:space="0" w:color="auto"/>
        <w:left w:val="none" w:sz="0" w:space="0" w:color="auto"/>
        <w:bottom w:val="none" w:sz="0" w:space="0" w:color="auto"/>
        <w:right w:val="none" w:sz="0" w:space="0" w:color="auto"/>
      </w:divBdr>
    </w:div>
    <w:div w:id="20887242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2</Pages>
  <Words>598</Words>
  <Characters>3409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lpstr>
    </vt:vector>
  </TitlesOfParts>
  <Company>Focus on the Family</Company>
  <LinksUpToDate>false</LinksUpToDate>
  <CharactersWithSpaces>4000</CharactersWithSpaces>
  <SharedDoc>false</SharedDoc>
  <HLinks>
    <vt:vector size="12" baseType="variant">
      <vt:variant>
        <vt:i4>3342419</vt:i4>
      </vt:variant>
      <vt:variant>
        <vt:i4>2048</vt:i4>
      </vt:variant>
      <vt:variant>
        <vt:i4>1025</vt:i4>
      </vt:variant>
      <vt:variant>
        <vt:i4>1</vt:i4>
      </vt:variant>
      <vt:variant>
        <vt:lpwstr>bd21390_</vt:lpwstr>
      </vt:variant>
      <vt:variant>
        <vt:lpwstr/>
      </vt:variant>
      <vt:variant>
        <vt:i4>655361</vt:i4>
      </vt:variant>
      <vt:variant>
        <vt:i4>-1</vt:i4>
      </vt:variant>
      <vt:variant>
        <vt:i4>2053</vt:i4>
      </vt:variant>
      <vt:variant>
        <vt:i4>1</vt:i4>
      </vt:variant>
      <vt:variant>
        <vt:lpwstr>FMAL_horiz_K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Olivia</dc:creator>
  <cp:keywords/>
  <dc:description/>
  <cp:lastModifiedBy>sheryL ..</cp:lastModifiedBy>
  <cp:revision>14</cp:revision>
  <cp:lastPrinted>2008-04-04T05:30:00Z</cp:lastPrinted>
  <dcterms:created xsi:type="dcterms:W3CDTF">2024-01-22T08:02:00Z</dcterms:created>
  <dcterms:modified xsi:type="dcterms:W3CDTF">2024-07-30T03:59:00Z</dcterms:modified>
</cp:coreProperties>
</file>